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EC13DC" w14:textId="77777777" w:rsidR="00CA7D38" w:rsidRDefault="00B7071A">
      <w:pPr>
        <w:pStyle w:val="Plattetekst"/>
        <w:ind w:left="111"/>
        <w:rPr>
          <w:rFonts w:ascii="Times New Roman"/>
          <w:sz w:val="20"/>
        </w:rPr>
      </w:pPr>
      <w:r>
        <w:rPr>
          <w:rFonts w:ascii="Times New Roman"/>
          <w:noProof/>
          <w:sz w:val="20"/>
        </w:rPr>
        <w:drawing>
          <wp:inline distT="0" distB="0" distL="0" distR="0" wp14:anchorId="08DE4013" wp14:editId="514CD239">
            <wp:extent cx="7108027" cy="129063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7108027" cy="1290637"/>
                    </a:xfrm>
                    <a:prstGeom prst="rect">
                      <a:avLst/>
                    </a:prstGeom>
                  </pic:spPr>
                </pic:pic>
              </a:graphicData>
            </a:graphic>
          </wp:inline>
        </w:drawing>
      </w:r>
    </w:p>
    <w:p w14:paraId="07C2D34A" w14:textId="77777777" w:rsidR="00CA7D38" w:rsidRDefault="00CA7D38">
      <w:pPr>
        <w:pStyle w:val="Plattetekst"/>
        <w:rPr>
          <w:rFonts w:ascii="Times New Roman"/>
          <w:sz w:val="20"/>
        </w:rPr>
      </w:pPr>
    </w:p>
    <w:p w14:paraId="583074CE" w14:textId="77777777" w:rsidR="00CA7D38" w:rsidRDefault="00CA7D38">
      <w:pPr>
        <w:pStyle w:val="Plattetekst"/>
        <w:rPr>
          <w:rFonts w:ascii="Times New Roman"/>
          <w:sz w:val="20"/>
        </w:rPr>
      </w:pPr>
    </w:p>
    <w:p w14:paraId="55FDE225" w14:textId="77777777" w:rsidR="00CA7D38" w:rsidRDefault="00CA7D38">
      <w:pPr>
        <w:pStyle w:val="Plattetekst"/>
        <w:rPr>
          <w:rFonts w:ascii="Times New Roman"/>
          <w:sz w:val="20"/>
        </w:rPr>
      </w:pPr>
    </w:p>
    <w:p w14:paraId="07D98115" w14:textId="77777777" w:rsidR="00CA7D38" w:rsidRDefault="00CA7D38">
      <w:pPr>
        <w:pStyle w:val="Plattetekst"/>
        <w:rPr>
          <w:rFonts w:ascii="Times New Roman"/>
          <w:sz w:val="20"/>
        </w:rPr>
      </w:pPr>
    </w:p>
    <w:p w14:paraId="3E39BBBA" w14:textId="77777777" w:rsidR="00CA7D38" w:rsidRDefault="00CA7D38">
      <w:pPr>
        <w:pStyle w:val="Plattetekst"/>
        <w:rPr>
          <w:rFonts w:ascii="Times New Roman"/>
          <w:sz w:val="20"/>
        </w:rPr>
      </w:pPr>
    </w:p>
    <w:p w14:paraId="47E391C8" w14:textId="77777777" w:rsidR="00CA7D38" w:rsidRDefault="00CA7D38">
      <w:pPr>
        <w:pStyle w:val="Plattetekst"/>
        <w:rPr>
          <w:rFonts w:ascii="Times New Roman"/>
          <w:sz w:val="20"/>
        </w:rPr>
      </w:pPr>
    </w:p>
    <w:p w14:paraId="005C7CE1" w14:textId="77777777" w:rsidR="00CA7D38" w:rsidRDefault="00CA7D38">
      <w:pPr>
        <w:pStyle w:val="Plattetekst"/>
        <w:rPr>
          <w:rFonts w:ascii="Times New Roman"/>
          <w:sz w:val="20"/>
        </w:rPr>
      </w:pPr>
    </w:p>
    <w:p w14:paraId="772F6155" w14:textId="77777777" w:rsidR="00CA7D38" w:rsidRDefault="00CA7D38">
      <w:pPr>
        <w:pStyle w:val="Plattetekst"/>
        <w:rPr>
          <w:rFonts w:ascii="Times New Roman"/>
          <w:sz w:val="20"/>
        </w:rPr>
      </w:pPr>
    </w:p>
    <w:p w14:paraId="6FB5F06A" w14:textId="77777777" w:rsidR="00CA7D38" w:rsidRDefault="0059711A">
      <w:pPr>
        <w:pStyle w:val="Plattetekst"/>
        <w:spacing w:before="6"/>
        <w:rPr>
          <w:rFonts w:ascii="Times New Roman"/>
          <w:sz w:val="25"/>
        </w:rPr>
      </w:pPr>
      <w:r>
        <w:pict w14:anchorId="0B29ACD4">
          <v:group id="_x0000_s1029" style="position:absolute;margin-left:65.75pt;margin-top:16.65pt;width:221.55pt;height:152.2pt;z-index:251658240;mso-wrap-distance-left:0;mso-wrap-distance-right:0;mso-position-horizontal-relative:page" coordorigin="1315,333" coordsize="4431,30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1315;top:332;width:4431;height:3044">
              <v:imagedata r:id="rId8" o:title=""/>
            </v:shape>
            <v:shape id="_x0000_s1031" type="#_x0000_t75" style="position:absolute;left:1417;top:433;width:4019;height:2672">
              <v:imagedata r:id="rId9" o:title=""/>
            </v:shape>
            <v:shape id="_x0000_s1030" type="#_x0000_t75" style="position:absolute;left:1357;top:373;width:4139;height:2792">
              <v:imagedata r:id="rId10" o:title=""/>
            </v:shape>
            <w10:wrap type="topAndBottom" anchorx="page"/>
          </v:group>
        </w:pict>
      </w:r>
    </w:p>
    <w:p w14:paraId="31D5085F" w14:textId="77777777" w:rsidR="00CA7D38" w:rsidRDefault="00CA7D38">
      <w:pPr>
        <w:pStyle w:val="Plattetekst"/>
        <w:rPr>
          <w:rFonts w:ascii="Times New Roman"/>
          <w:sz w:val="20"/>
        </w:rPr>
      </w:pPr>
    </w:p>
    <w:p w14:paraId="54AEF3B6" w14:textId="77777777" w:rsidR="00CA7D38" w:rsidRDefault="00CA7D38">
      <w:pPr>
        <w:pStyle w:val="Plattetekst"/>
        <w:rPr>
          <w:rFonts w:ascii="Times New Roman"/>
          <w:sz w:val="20"/>
        </w:rPr>
      </w:pPr>
    </w:p>
    <w:p w14:paraId="56C866BB" w14:textId="77777777" w:rsidR="00CA7D38" w:rsidRDefault="00CA7D38">
      <w:pPr>
        <w:pStyle w:val="Plattetekst"/>
        <w:rPr>
          <w:rFonts w:ascii="Times New Roman"/>
          <w:sz w:val="20"/>
        </w:rPr>
      </w:pPr>
    </w:p>
    <w:p w14:paraId="6119F710" w14:textId="77777777" w:rsidR="00CA7D38" w:rsidRDefault="00CA7D38">
      <w:pPr>
        <w:pStyle w:val="Plattetekst"/>
        <w:rPr>
          <w:rFonts w:ascii="Times New Roman"/>
          <w:sz w:val="20"/>
        </w:rPr>
      </w:pPr>
    </w:p>
    <w:p w14:paraId="3C280691" w14:textId="77777777" w:rsidR="00CA7D38" w:rsidRDefault="00CA7D38">
      <w:pPr>
        <w:pStyle w:val="Plattetekst"/>
        <w:rPr>
          <w:rFonts w:ascii="Times New Roman"/>
          <w:sz w:val="20"/>
        </w:rPr>
      </w:pPr>
    </w:p>
    <w:p w14:paraId="6690B5C6" w14:textId="77777777" w:rsidR="00CA7D38" w:rsidRDefault="00CA7D38">
      <w:pPr>
        <w:pStyle w:val="Plattetekst"/>
        <w:rPr>
          <w:rFonts w:ascii="Times New Roman"/>
          <w:sz w:val="20"/>
        </w:rPr>
      </w:pPr>
    </w:p>
    <w:p w14:paraId="589A699C" w14:textId="77777777" w:rsidR="00CA7D38" w:rsidRDefault="00CA7D38">
      <w:pPr>
        <w:pStyle w:val="Plattetekst"/>
        <w:rPr>
          <w:rFonts w:ascii="Times New Roman"/>
          <w:sz w:val="20"/>
        </w:rPr>
      </w:pPr>
    </w:p>
    <w:p w14:paraId="36D2691A" w14:textId="77777777" w:rsidR="00CA7D38" w:rsidRDefault="00B7071A">
      <w:pPr>
        <w:pStyle w:val="Kop1"/>
        <w:spacing w:before="142"/>
      </w:pPr>
      <w:r>
        <w:rPr>
          <w:color w:val="5B9BD5"/>
        </w:rPr>
        <w:t>PERIODE 2 LEERWIJZER</w:t>
      </w:r>
    </w:p>
    <w:p w14:paraId="4116E5B5" w14:textId="77777777" w:rsidR="00CA7D38" w:rsidRDefault="00B7071A">
      <w:pPr>
        <w:spacing w:before="61"/>
        <w:ind w:right="1172"/>
        <w:jc w:val="right"/>
        <w:rPr>
          <w:rFonts w:ascii="Calibri"/>
          <w:b/>
          <w:sz w:val="64"/>
        </w:rPr>
      </w:pPr>
      <w:r>
        <w:rPr>
          <w:rFonts w:ascii="Calibri"/>
          <w:b/>
          <w:color w:val="5B9BD5"/>
          <w:sz w:val="64"/>
        </w:rPr>
        <w:t>ADMINISTRATIE</w:t>
      </w:r>
    </w:p>
    <w:p w14:paraId="267733BC" w14:textId="77777777" w:rsidR="00CA7D38" w:rsidRDefault="00B7071A">
      <w:pPr>
        <w:spacing w:before="66"/>
        <w:ind w:right="1173"/>
        <w:jc w:val="right"/>
        <w:rPr>
          <w:rFonts w:ascii="Calibri"/>
          <w:b/>
          <w:sz w:val="64"/>
        </w:rPr>
      </w:pPr>
      <w:r>
        <w:rPr>
          <w:rFonts w:ascii="Calibri"/>
          <w:b/>
          <w:color w:val="5B9BD5"/>
          <w:sz w:val="64"/>
        </w:rPr>
        <w:t>DEEL 1</w:t>
      </w:r>
    </w:p>
    <w:p w14:paraId="46088B1D" w14:textId="77777777" w:rsidR="00CA7D38" w:rsidRDefault="00CA7D38">
      <w:pPr>
        <w:pStyle w:val="Plattetekst"/>
        <w:rPr>
          <w:rFonts w:ascii="Calibri"/>
          <w:b/>
          <w:sz w:val="64"/>
        </w:rPr>
      </w:pPr>
    </w:p>
    <w:p w14:paraId="50CDACE1" w14:textId="77777777" w:rsidR="00CA7D38" w:rsidRDefault="00CA7D38">
      <w:pPr>
        <w:pStyle w:val="Plattetekst"/>
        <w:rPr>
          <w:rFonts w:ascii="Calibri"/>
          <w:b/>
          <w:sz w:val="64"/>
        </w:rPr>
      </w:pPr>
    </w:p>
    <w:p w14:paraId="7D6E094E" w14:textId="77777777" w:rsidR="00CA7D38" w:rsidRDefault="00CA7D38">
      <w:pPr>
        <w:pStyle w:val="Plattetekst"/>
        <w:rPr>
          <w:rFonts w:ascii="Calibri"/>
          <w:b/>
          <w:sz w:val="64"/>
        </w:rPr>
      </w:pPr>
    </w:p>
    <w:p w14:paraId="0167DFD0" w14:textId="77777777" w:rsidR="00CA7D38" w:rsidRDefault="00B7071A">
      <w:pPr>
        <w:spacing w:before="520" w:line="340" w:lineRule="exact"/>
        <w:ind w:right="1196"/>
        <w:jc w:val="right"/>
        <w:rPr>
          <w:rFonts w:ascii="Calibri"/>
          <w:sz w:val="28"/>
        </w:rPr>
      </w:pPr>
      <w:r>
        <w:rPr>
          <w:rFonts w:ascii="Calibri"/>
          <w:color w:val="595958"/>
          <w:sz w:val="28"/>
        </w:rPr>
        <w:t>M. de Vries</w:t>
      </w:r>
    </w:p>
    <w:p w14:paraId="0901E663" w14:textId="77777777" w:rsidR="00CA7D38" w:rsidRDefault="0059711A">
      <w:pPr>
        <w:spacing w:line="218" w:lineRule="exact"/>
        <w:ind w:right="1198"/>
        <w:jc w:val="right"/>
        <w:rPr>
          <w:rFonts w:ascii="Calibri"/>
          <w:sz w:val="18"/>
        </w:rPr>
      </w:pPr>
      <w:hyperlink r:id="rId11">
        <w:r w:rsidR="00B7071A">
          <w:rPr>
            <w:rFonts w:ascii="Calibri"/>
            <w:color w:val="595958"/>
            <w:sz w:val="18"/>
          </w:rPr>
          <w:t>maria.devries@noorderpoort.nl</w:t>
        </w:r>
      </w:hyperlink>
    </w:p>
    <w:p w14:paraId="28F023CF" w14:textId="77777777" w:rsidR="00CA7D38" w:rsidRDefault="00CA7D38">
      <w:pPr>
        <w:spacing w:line="218" w:lineRule="exact"/>
        <w:jc w:val="right"/>
        <w:rPr>
          <w:rFonts w:ascii="Calibri"/>
          <w:sz w:val="18"/>
        </w:rPr>
        <w:sectPr w:rsidR="00CA7D38">
          <w:type w:val="continuous"/>
          <w:pgSz w:w="11910" w:h="16840"/>
          <w:pgMar w:top="360" w:right="240" w:bottom="280" w:left="240" w:header="708" w:footer="708" w:gutter="0"/>
          <w:cols w:space="708"/>
        </w:sectPr>
      </w:pPr>
    </w:p>
    <w:p w14:paraId="1F9A71E3" w14:textId="77777777" w:rsidR="00CA7D38" w:rsidRDefault="00B7071A">
      <w:pPr>
        <w:spacing w:before="76"/>
        <w:ind w:left="1176"/>
        <w:rPr>
          <w:sz w:val="29"/>
        </w:rPr>
      </w:pPr>
      <w:r>
        <w:rPr>
          <w:sz w:val="36"/>
        </w:rPr>
        <w:lastRenderedPageBreak/>
        <w:t>I</w:t>
      </w:r>
      <w:r>
        <w:rPr>
          <w:sz w:val="29"/>
        </w:rPr>
        <w:t>NHOUD</w:t>
      </w:r>
    </w:p>
    <w:sdt>
      <w:sdtPr>
        <w:id w:val="-1573880432"/>
        <w:docPartObj>
          <w:docPartGallery w:val="Table of Contents"/>
          <w:docPartUnique/>
        </w:docPartObj>
      </w:sdtPr>
      <w:sdtEndPr/>
      <w:sdtContent>
        <w:p w14:paraId="030FDDB5" w14:textId="77777777" w:rsidR="00CA7D38" w:rsidRDefault="0059711A">
          <w:pPr>
            <w:pStyle w:val="Inhopg1"/>
            <w:tabs>
              <w:tab w:val="right" w:leader="dot" w:pos="9720"/>
            </w:tabs>
            <w:ind w:left="1176"/>
          </w:pPr>
          <w:hyperlink w:anchor="_TOC_250000" w:history="1">
            <w:r w:rsidR="00B7071A">
              <w:t>Inleiding</w:t>
            </w:r>
            <w:r w:rsidR="00B7071A">
              <w:tab/>
              <w:t>2</w:t>
            </w:r>
          </w:hyperlink>
        </w:p>
        <w:p w14:paraId="12B9287C" w14:textId="77777777" w:rsidR="00CA7D38" w:rsidRDefault="00B7071A">
          <w:pPr>
            <w:pStyle w:val="Inhopg1"/>
            <w:tabs>
              <w:tab w:val="right" w:leader="dot" w:pos="9758"/>
            </w:tabs>
            <w:spacing w:before="179"/>
          </w:pPr>
          <w:r>
            <w:t>Wegwijzer</w:t>
          </w:r>
          <w:r>
            <w:tab/>
            <w:t>3</w:t>
          </w:r>
        </w:p>
        <w:p w14:paraId="6452CFF6" w14:textId="77777777" w:rsidR="00CA7D38" w:rsidRDefault="00B7071A">
          <w:pPr>
            <w:pStyle w:val="Inhopg1"/>
            <w:tabs>
              <w:tab w:val="right" w:leader="dot" w:pos="9770"/>
            </w:tabs>
            <w:spacing w:before="182"/>
          </w:pPr>
          <w:r>
            <w:t>Wegwijzer lesplanner</w:t>
          </w:r>
          <w:r>
            <w:tab/>
            <w:t>4</w:t>
          </w:r>
        </w:p>
      </w:sdtContent>
    </w:sdt>
    <w:p w14:paraId="5800FE53" w14:textId="77777777" w:rsidR="00CA7D38" w:rsidRDefault="00CA7D38">
      <w:pPr>
        <w:sectPr w:rsidR="00CA7D38">
          <w:footerReference w:type="default" r:id="rId12"/>
          <w:pgSz w:w="11910" w:h="16840"/>
          <w:pgMar w:top="1320" w:right="240" w:bottom="1120" w:left="240" w:header="0" w:footer="922" w:gutter="0"/>
          <w:pgNumType w:start="1"/>
          <w:cols w:space="708"/>
        </w:sectPr>
      </w:pPr>
    </w:p>
    <w:p w14:paraId="3929922A" w14:textId="77777777" w:rsidR="00CA7D38" w:rsidRDefault="00B7071A">
      <w:pPr>
        <w:pStyle w:val="Kop2"/>
        <w:spacing w:before="72"/>
      </w:pPr>
      <w:bookmarkStart w:id="0" w:name="_TOC_250000"/>
      <w:bookmarkEnd w:id="0"/>
      <w:r>
        <w:lastRenderedPageBreak/>
        <w:t>Inleiding</w:t>
      </w:r>
    </w:p>
    <w:p w14:paraId="0AD93133" w14:textId="77777777" w:rsidR="00CA7D38" w:rsidRDefault="00CA7D38">
      <w:pPr>
        <w:pStyle w:val="Plattetekst"/>
        <w:spacing w:before="5"/>
        <w:rPr>
          <w:b/>
        </w:rPr>
      </w:pPr>
    </w:p>
    <w:p w14:paraId="49412022" w14:textId="38441A5E" w:rsidR="00CA7D38" w:rsidRDefault="00B7071A">
      <w:pPr>
        <w:pStyle w:val="Plattetekst"/>
        <w:spacing w:before="1" w:line="259" w:lineRule="auto"/>
        <w:ind w:left="1175" w:right="1282"/>
      </w:pPr>
      <w:r>
        <w:t xml:space="preserve">Tijdens deze periode kriig je een introductie over hoe de tandheelkundige administratie in Nederland is geregeld. Verder wordt het patiëntendossier en de </w:t>
      </w:r>
      <w:r w:rsidR="00EE31C7">
        <w:t>anamnese</w:t>
      </w:r>
      <w:r>
        <w:t xml:space="preserve"> behandeld. Deze kennis heb je nodig om verder de basisvaardigheden op je eerste BeroepsPraktijkVorming (BPV) uit te beoefenen. Je dient elke les je boek en laptop mee te nemen.</w:t>
      </w:r>
    </w:p>
    <w:p w14:paraId="627A9171" w14:textId="77777777" w:rsidR="00CA7D38" w:rsidRDefault="00CA7D38">
      <w:pPr>
        <w:pStyle w:val="Plattetekst"/>
        <w:rPr>
          <w:sz w:val="24"/>
        </w:rPr>
      </w:pPr>
    </w:p>
    <w:p w14:paraId="132A74C5" w14:textId="77777777" w:rsidR="00CA7D38" w:rsidRDefault="00CA7D38">
      <w:pPr>
        <w:pStyle w:val="Plattetekst"/>
        <w:spacing w:before="3"/>
        <w:rPr>
          <w:sz w:val="23"/>
        </w:rPr>
      </w:pPr>
    </w:p>
    <w:p w14:paraId="5ECE5F70" w14:textId="77777777" w:rsidR="00CA7D38" w:rsidRDefault="00B7071A">
      <w:pPr>
        <w:pStyle w:val="Kop2"/>
        <w:spacing w:before="1"/>
        <w:ind w:left="1176"/>
      </w:pPr>
      <w:r>
        <w:rPr>
          <w:u w:val="thick"/>
        </w:rPr>
        <w:t>Hierin zijn opdrachten verwerkt</w:t>
      </w:r>
    </w:p>
    <w:p w14:paraId="2E303C88" w14:textId="77777777" w:rsidR="00CA7D38" w:rsidRDefault="00B7071A">
      <w:pPr>
        <w:pStyle w:val="Lijstalinea"/>
        <w:numPr>
          <w:ilvl w:val="0"/>
          <w:numId w:val="9"/>
        </w:numPr>
        <w:tabs>
          <w:tab w:val="left" w:pos="1896"/>
          <w:tab w:val="left" w:pos="1897"/>
        </w:tabs>
        <w:spacing w:before="20" w:line="268" w:lineRule="exact"/>
        <w:ind w:hanging="360"/>
        <w:rPr>
          <w:rFonts w:ascii="Symbol"/>
        </w:rPr>
      </w:pPr>
      <w:r>
        <w:t>Opdrachten uit het boek Administratie voor</w:t>
      </w:r>
      <w:r>
        <w:rPr>
          <w:spacing w:val="-1"/>
        </w:rPr>
        <w:t xml:space="preserve"> </w:t>
      </w:r>
      <w:r>
        <w:t>tandartsassistenten</w:t>
      </w:r>
    </w:p>
    <w:p w14:paraId="0B8EF604" w14:textId="77777777" w:rsidR="00CA7D38" w:rsidRDefault="00B7071A">
      <w:pPr>
        <w:pStyle w:val="Lijstalinea"/>
        <w:numPr>
          <w:ilvl w:val="0"/>
          <w:numId w:val="9"/>
        </w:numPr>
        <w:tabs>
          <w:tab w:val="left" w:pos="1896"/>
          <w:tab w:val="left" w:pos="1897"/>
        </w:tabs>
        <w:spacing w:before="0" w:line="268" w:lineRule="exact"/>
        <w:ind w:hanging="360"/>
        <w:rPr>
          <w:rFonts w:ascii="Symbol"/>
          <w:i/>
        </w:rPr>
      </w:pPr>
      <w:r>
        <w:rPr>
          <w:i/>
        </w:rPr>
        <w:t>Extra opdracht indien nodig voor ondersteuning (in de</w:t>
      </w:r>
      <w:r>
        <w:rPr>
          <w:i/>
          <w:spacing w:val="-2"/>
        </w:rPr>
        <w:t xml:space="preserve"> </w:t>
      </w:r>
      <w:r>
        <w:rPr>
          <w:i/>
        </w:rPr>
        <w:t>les)</w:t>
      </w:r>
    </w:p>
    <w:p w14:paraId="0680AB4F" w14:textId="77777777" w:rsidR="00CA7D38" w:rsidRDefault="00CA7D38">
      <w:pPr>
        <w:pStyle w:val="Plattetekst"/>
        <w:rPr>
          <w:i/>
          <w:sz w:val="26"/>
        </w:rPr>
      </w:pPr>
    </w:p>
    <w:p w14:paraId="11389D7D" w14:textId="77777777" w:rsidR="00CA7D38" w:rsidRDefault="00CA7D38">
      <w:pPr>
        <w:pStyle w:val="Plattetekst"/>
        <w:spacing w:before="6"/>
        <w:rPr>
          <w:i/>
          <w:sz w:val="21"/>
        </w:rPr>
      </w:pPr>
    </w:p>
    <w:p w14:paraId="43FE8932" w14:textId="77777777" w:rsidR="00CA7D38" w:rsidRDefault="00B7071A">
      <w:pPr>
        <w:pStyle w:val="Plattetekst"/>
        <w:spacing w:line="259" w:lineRule="auto"/>
        <w:ind w:left="1176" w:right="1318"/>
      </w:pPr>
      <w:r>
        <w:t>In de wegwijzer en lesplanner kun je per week vinden welke lesstof wij uit hoofdstuk 3 en 4 gaan behandelen. Je maakt gebruik van het boek Administratie voor tandartsassistenten en het tandheelkundige programma Exquise en internet.</w:t>
      </w:r>
    </w:p>
    <w:p w14:paraId="16E21344" w14:textId="77777777" w:rsidR="00CA7D38" w:rsidRDefault="00CA7D38">
      <w:pPr>
        <w:pStyle w:val="Plattetekst"/>
        <w:spacing w:before="8"/>
        <w:rPr>
          <w:sz w:val="23"/>
        </w:rPr>
      </w:pPr>
    </w:p>
    <w:p w14:paraId="7A09D1D8" w14:textId="77777777" w:rsidR="00CA7D38" w:rsidRDefault="00B7071A">
      <w:pPr>
        <w:pStyle w:val="Plattetekst"/>
        <w:spacing w:line="259" w:lineRule="auto"/>
        <w:ind w:left="1176" w:right="1222" w:hanging="1"/>
      </w:pPr>
      <w:r>
        <w:t>Verder is het belangrijk om je te realiseren dan je niet meer spreekt over bijvoorbeeld tanden en kiezen in de Nederlandse taal. Als tandartsassistent gebruik je vakjargon, in dit geval incisieven en molaren.</w:t>
      </w:r>
    </w:p>
    <w:p w14:paraId="65C449DF" w14:textId="77777777" w:rsidR="00CA7D38" w:rsidRDefault="00CA7D38">
      <w:pPr>
        <w:spacing w:line="259" w:lineRule="auto"/>
        <w:sectPr w:rsidR="00CA7D38">
          <w:pgSz w:w="11910" w:h="16840"/>
          <w:pgMar w:top="1320" w:right="240" w:bottom="1200" w:left="240" w:header="0" w:footer="922" w:gutter="0"/>
          <w:cols w:space="708"/>
        </w:sectPr>
      </w:pPr>
    </w:p>
    <w:p w14:paraId="3652DA56" w14:textId="77777777" w:rsidR="00CA7D38" w:rsidRDefault="00CA7D38">
      <w:pPr>
        <w:pStyle w:val="Plattetekst"/>
        <w:rPr>
          <w:sz w:val="20"/>
        </w:rPr>
      </w:pPr>
    </w:p>
    <w:p w14:paraId="238EE56B" w14:textId="77777777" w:rsidR="00CA7D38" w:rsidRDefault="00CA7D38">
      <w:pPr>
        <w:pStyle w:val="Plattetekst"/>
        <w:spacing w:before="8"/>
        <w:rPr>
          <w:sz w:val="21"/>
        </w:rPr>
      </w:pPr>
    </w:p>
    <w:p w14:paraId="3C03FAFC" w14:textId="77777777" w:rsidR="00CA7D38" w:rsidRDefault="00B7071A">
      <w:pPr>
        <w:pStyle w:val="Kop2"/>
        <w:spacing w:before="94"/>
      </w:pPr>
      <w:r>
        <w:t>Wegwijzer en Lesplanner P2</w:t>
      </w:r>
    </w:p>
    <w:p w14:paraId="7FC06977" w14:textId="77777777" w:rsidR="00CA7D38" w:rsidRDefault="00CA7D38">
      <w:pPr>
        <w:pStyle w:val="Plattetekst"/>
        <w:spacing w:before="9"/>
        <w:rPr>
          <w:b/>
          <w:sz w:val="21"/>
        </w:rPr>
      </w:pPr>
    </w:p>
    <w:p w14:paraId="139AE4DB" w14:textId="77777777" w:rsidR="00CA7D38" w:rsidRDefault="00B7071A">
      <w:pPr>
        <w:ind w:left="1176" w:right="3718"/>
        <w:rPr>
          <w:b/>
        </w:rPr>
      </w:pPr>
      <w:r>
        <w:rPr>
          <w:b/>
          <w:u w:val="thick"/>
        </w:rPr>
        <w:t>Theorie en opdrachten Administratie voor tandartsassistenten</w:t>
      </w:r>
      <w:r>
        <w:rPr>
          <w:b/>
        </w:rPr>
        <w:t xml:space="preserve"> Thema’s ;</w:t>
      </w:r>
    </w:p>
    <w:p w14:paraId="384A6B51" w14:textId="77777777" w:rsidR="00CA7D38" w:rsidRDefault="00CA7D38">
      <w:pPr>
        <w:pStyle w:val="Plattetekst"/>
        <w:rPr>
          <w:b/>
          <w:sz w:val="24"/>
        </w:rPr>
      </w:pPr>
    </w:p>
    <w:p w14:paraId="1A03E063" w14:textId="77777777" w:rsidR="00CA7D38" w:rsidRDefault="00B7071A">
      <w:pPr>
        <w:pStyle w:val="Lijstalinea"/>
        <w:numPr>
          <w:ilvl w:val="0"/>
          <w:numId w:val="8"/>
        </w:numPr>
        <w:tabs>
          <w:tab w:val="left" w:pos="1896"/>
        </w:tabs>
        <w:spacing w:before="200"/>
        <w:rPr>
          <w:b/>
        </w:rPr>
      </w:pPr>
      <w:r>
        <w:rPr>
          <w:b/>
          <w:color w:val="0070C0"/>
        </w:rPr>
        <w:t xml:space="preserve">Introductie tandheelkundige administratie in </w:t>
      </w:r>
      <w:r>
        <w:rPr>
          <w:b/>
          <w:color w:val="5B9BD5"/>
        </w:rPr>
        <w:t>Nederland (hoofdstuk</w:t>
      </w:r>
      <w:r>
        <w:rPr>
          <w:b/>
          <w:color w:val="5B9BD5"/>
          <w:spacing w:val="-16"/>
        </w:rPr>
        <w:t xml:space="preserve"> </w:t>
      </w:r>
      <w:r>
        <w:rPr>
          <w:b/>
          <w:color w:val="5B9BD5"/>
        </w:rPr>
        <w:t>3)</w:t>
      </w:r>
    </w:p>
    <w:p w14:paraId="21C40744" w14:textId="77777777" w:rsidR="00CA7D38" w:rsidRDefault="00CA7D38">
      <w:pPr>
        <w:pStyle w:val="Plattetekst"/>
        <w:spacing w:before="11"/>
        <w:rPr>
          <w:b/>
          <w:sz w:val="28"/>
        </w:rPr>
      </w:pPr>
    </w:p>
    <w:p w14:paraId="7857723F" w14:textId="77777777" w:rsidR="00CA7D38" w:rsidRDefault="00B7071A">
      <w:pPr>
        <w:pStyle w:val="Lijstalinea"/>
        <w:numPr>
          <w:ilvl w:val="0"/>
          <w:numId w:val="9"/>
        </w:numPr>
        <w:tabs>
          <w:tab w:val="left" w:pos="1895"/>
          <w:tab w:val="left" w:pos="1896"/>
        </w:tabs>
        <w:spacing w:before="0" w:line="252" w:lineRule="exact"/>
        <w:ind w:hanging="360"/>
        <w:rPr>
          <w:rFonts w:ascii="Symbol"/>
          <w:sz w:val="16"/>
        </w:rPr>
      </w:pPr>
      <w:r>
        <w:t>Taken</w:t>
      </w:r>
      <w:r>
        <w:rPr>
          <w:spacing w:val="-3"/>
        </w:rPr>
        <w:t xml:space="preserve"> </w:t>
      </w:r>
      <w:r>
        <w:t>tandartsassistent</w:t>
      </w:r>
    </w:p>
    <w:p w14:paraId="4DC6E414" w14:textId="77777777" w:rsidR="00CA7D38" w:rsidRDefault="00B7071A">
      <w:pPr>
        <w:pStyle w:val="Lijstalinea"/>
        <w:numPr>
          <w:ilvl w:val="0"/>
          <w:numId w:val="9"/>
        </w:numPr>
        <w:tabs>
          <w:tab w:val="left" w:pos="1896"/>
          <w:tab w:val="left" w:pos="1897"/>
        </w:tabs>
        <w:spacing w:before="0" w:line="269" w:lineRule="exact"/>
        <w:ind w:hanging="360"/>
        <w:rPr>
          <w:rFonts w:ascii="Symbol"/>
        </w:rPr>
      </w:pPr>
      <w:r>
        <w:t>De</w:t>
      </w:r>
      <w:r>
        <w:rPr>
          <w:spacing w:val="-1"/>
        </w:rPr>
        <w:t xml:space="preserve"> </w:t>
      </w:r>
      <w:r>
        <w:t>Zorgverzekeringswet</w:t>
      </w:r>
    </w:p>
    <w:p w14:paraId="6228C395" w14:textId="77777777" w:rsidR="00CA7D38" w:rsidRDefault="00B7071A">
      <w:pPr>
        <w:pStyle w:val="Lijstalinea"/>
        <w:numPr>
          <w:ilvl w:val="0"/>
          <w:numId w:val="9"/>
        </w:numPr>
        <w:tabs>
          <w:tab w:val="left" w:pos="1896"/>
          <w:tab w:val="left" w:pos="1897"/>
        </w:tabs>
        <w:ind w:hanging="360"/>
        <w:rPr>
          <w:rFonts w:ascii="Symbol"/>
        </w:rPr>
      </w:pPr>
      <w:r>
        <w:t>Basisverzekering, eigen risico en eigen</w:t>
      </w:r>
      <w:r>
        <w:rPr>
          <w:spacing w:val="-2"/>
        </w:rPr>
        <w:t xml:space="preserve"> </w:t>
      </w:r>
      <w:r>
        <w:t>bijdrage</w:t>
      </w:r>
    </w:p>
    <w:p w14:paraId="50E40FAF" w14:textId="77777777" w:rsidR="00CA7D38" w:rsidRDefault="00B7071A">
      <w:pPr>
        <w:pStyle w:val="Lijstalinea"/>
        <w:numPr>
          <w:ilvl w:val="0"/>
          <w:numId w:val="9"/>
        </w:numPr>
        <w:tabs>
          <w:tab w:val="left" w:pos="1896"/>
          <w:tab w:val="left" w:pos="1897"/>
        </w:tabs>
        <w:spacing w:before="38"/>
        <w:ind w:hanging="360"/>
        <w:rPr>
          <w:rFonts w:ascii="Symbol"/>
        </w:rPr>
      </w:pPr>
      <w:r>
        <w:t>Aanvullend verzekeren voor tandheelkundige</w:t>
      </w:r>
      <w:r>
        <w:rPr>
          <w:spacing w:val="-5"/>
        </w:rPr>
        <w:t xml:space="preserve"> </w:t>
      </w:r>
      <w:r>
        <w:t>behandelingen</w:t>
      </w:r>
    </w:p>
    <w:p w14:paraId="583A7D45" w14:textId="77777777" w:rsidR="00CA7D38" w:rsidRDefault="00B7071A">
      <w:pPr>
        <w:pStyle w:val="Lijstalinea"/>
        <w:numPr>
          <w:ilvl w:val="0"/>
          <w:numId w:val="9"/>
        </w:numPr>
        <w:tabs>
          <w:tab w:val="left" w:pos="1896"/>
          <w:tab w:val="left" w:pos="1897"/>
        </w:tabs>
        <w:ind w:hanging="360"/>
        <w:rPr>
          <w:rFonts w:ascii="Symbol"/>
        </w:rPr>
      </w:pPr>
      <w:r>
        <w:t>Het tarievenstelsel voor de tandheelkundige</w:t>
      </w:r>
      <w:r>
        <w:rPr>
          <w:spacing w:val="-1"/>
        </w:rPr>
        <w:t xml:space="preserve"> </w:t>
      </w:r>
      <w:r>
        <w:t>zorg</w:t>
      </w:r>
    </w:p>
    <w:p w14:paraId="56E4B1F5" w14:textId="77777777" w:rsidR="00CA7D38" w:rsidRDefault="00B7071A">
      <w:pPr>
        <w:pStyle w:val="Lijstalinea"/>
        <w:numPr>
          <w:ilvl w:val="0"/>
          <w:numId w:val="9"/>
        </w:numPr>
        <w:tabs>
          <w:tab w:val="left" w:pos="1896"/>
          <w:tab w:val="left" w:pos="1897"/>
        </w:tabs>
        <w:spacing w:before="37"/>
        <w:ind w:hanging="360"/>
        <w:rPr>
          <w:rFonts w:ascii="Symbol"/>
        </w:rPr>
      </w:pPr>
      <w:r>
        <w:t>Een begroting maken en</w:t>
      </w:r>
      <w:r>
        <w:rPr>
          <w:spacing w:val="-3"/>
        </w:rPr>
        <w:t xml:space="preserve"> </w:t>
      </w:r>
      <w:r>
        <w:t>verwerken</w:t>
      </w:r>
    </w:p>
    <w:p w14:paraId="1E8BE171" w14:textId="77777777" w:rsidR="00CA7D38" w:rsidRDefault="00B7071A">
      <w:pPr>
        <w:pStyle w:val="Lijstalinea"/>
        <w:numPr>
          <w:ilvl w:val="0"/>
          <w:numId w:val="9"/>
        </w:numPr>
        <w:tabs>
          <w:tab w:val="left" w:pos="1896"/>
          <w:tab w:val="left" w:pos="1898"/>
        </w:tabs>
        <w:spacing w:before="36"/>
        <w:ind w:left="1897"/>
        <w:rPr>
          <w:rFonts w:ascii="Symbol"/>
        </w:rPr>
      </w:pPr>
      <w:r>
        <w:t>Een nota maken en</w:t>
      </w:r>
      <w:r>
        <w:rPr>
          <w:spacing w:val="-5"/>
        </w:rPr>
        <w:t xml:space="preserve"> </w:t>
      </w:r>
      <w:r>
        <w:t>verwerken</w:t>
      </w:r>
    </w:p>
    <w:p w14:paraId="775472EE" w14:textId="77777777" w:rsidR="00CA7D38" w:rsidRDefault="00B7071A">
      <w:pPr>
        <w:pStyle w:val="Lijstalinea"/>
        <w:numPr>
          <w:ilvl w:val="0"/>
          <w:numId w:val="9"/>
        </w:numPr>
        <w:tabs>
          <w:tab w:val="left" w:pos="1896"/>
          <w:tab w:val="left" w:pos="1898"/>
        </w:tabs>
        <w:ind w:left="1897"/>
        <w:rPr>
          <w:rFonts w:ascii="Symbol"/>
        </w:rPr>
      </w:pPr>
      <w:r>
        <w:t>Eindopdrachten</w:t>
      </w:r>
    </w:p>
    <w:p w14:paraId="7DCA0E37" w14:textId="77777777" w:rsidR="00CA7D38" w:rsidRDefault="00CA7D38">
      <w:pPr>
        <w:pStyle w:val="Plattetekst"/>
        <w:spacing w:before="4"/>
        <w:rPr>
          <w:sz w:val="28"/>
        </w:rPr>
      </w:pPr>
    </w:p>
    <w:p w14:paraId="4B905AA0" w14:textId="77777777" w:rsidR="00CA7D38" w:rsidRDefault="00B7071A">
      <w:pPr>
        <w:pStyle w:val="Kop2"/>
        <w:numPr>
          <w:ilvl w:val="0"/>
          <w:numId w:val="8"/>
        </w:numPr>
        <w:tabs>
          <w:tab w:val="left" w:pos="1898"/>
        </w:tabs>
        <w:ind w:left="1897"/>
      </w:pPr>
      <w:r>
        <w:rPr>
          <w:color w:val="0070C0"/>
        </w:rPr>
        <w:t>De tandartsassistent faciliteert behandelingen (hoofdstuk</w:t>
      </w:r>
      <w:r>
        <w:rPr>
          <w:color w:val="0070C0"/>
          <w:spacing w:val="-6"/>
        </w:rPr>
        <w:t xml:space="preserve"> </w:t>
      </w:r>
      <w:r>
        <w:rPr>
          <w:color w:val="0070C0"/>
        </w:rPr>
        <w:t>4)</w:t>
      </w:r>
    </w:p>
    <w:p w14:paraId="7BF195B2" w14:textId="77777777" w:rsidR="00CA7D38" w:rsidRDefault="00CA7D38">
      <w:pPr>
        <w:pStyle w:val="Plattetekst"/>
        <w:spacing w:before="7"/>
        <w:rPr>
          <w:b/>
          <w:sz w:val="28"/>
        </w:rPr>
      </w:pPr>
    </w:p>
    <w:p w14:paraId="7E08CB3E" w14:textId="77777777" w:rsidR="00CA7D38" w:rsidRDefault="00B7071A">
      <w:pPr>
        <w:pStyle w:val="Lijstalinea"/>
        <w:numPr>
          <w:ilvl w:val="0"/>
          <w:numId w:val="9"/>
        </w:numPr>
        <w:tabs>
          <w:tab w:val="left" w:pos="1897"/>
          <w:tab w:val="left" w:pos="1898"/>
        </w:tabs>
        <w:spacing w:before="0"/>
        <w:ind w:left="1897" w:hanging="360"/>
        <w:rPr>
          <w:rFonts w:ascii="Symbol" w:hAnsi="Symbol"/>
        </w:rPr>
      </w:pPr>
      <w:r>
        <w:t>Het patiëntendossier</w:t>
      </w:r>
    </w:p>
    <w:p w14:paraId="3269F3D9" w14:textId="77777777" w:rsidR="00CA7D38" w:rsidRDefault="00B7071A">
      <w:pPr>
        <w:pStyle w:val="Lijstalinea"/>
        <w:numPr>
          <w:ilvl w:val="0"/>
          <w:numId w:val="9"/>
        </w:numPr>
        <w:tabs>
          <w:tab w:val="left" w:pos="1897"/>
          <w:tab w:val="left" w:pos="1898"/>
        </w:tabs>
        <w:spacing w:before="38"/>
        <w:ind w:left="1897" w:hanging="360"/>
        <w:rPr>
          <w:rFonts w:ascii="Symbol"/>
        </w:rPr>
      </w:pPr>
      <w:r>
        <w:t>Administratie</w:t>
      </w:r>
    </w:p>
    <w:p w14:paraId="25BC9C15" w14:textId="77777777" w:rsidR="00CA7D38" w:rsidRDefault="00B7071A">
      <w:pPr>
        <w:pStyle w:val="Lijstalinea"/>
        <w:numPr>
          <w:ilvl w:val="0"/>
          <w:numId w:val="9"/>
        </w:numPr>
        <w:tabs>
          <w:tab w:val="left" w:pos="1897"/>
          <w:tab w:val="left" w:pos="1898"/>
        </w:tabs>
        <w:ind w:left="1897" w:hanging="360"/>
        <w:rPr>
          <w:rFonts w:ascii="Symbol"/>
        </w:rPr>
      </w:pPr>
      <w:r>
        <w:t>Informed</w:t>
      </w:r>
      <w:r>
        <w:rPr>
          <w:spacing w:val="-3"/>
        </w:rPr>
        <w:t xml:space="preserve"> </w:t>
      </w:r>
      <w:r>
        <w:t>Consent</w:t>
      </w:r>
    </w:p>
    <w:p w14:paraId="4FBC99B6" w14:textId="77777777" w:rsidR="00CA7D38" w:rsidRDefault="00B7071A">
      <w:pPr>
        <w:pStyle w:val="Lijstalinea"/>
        <w:numPr>
          <w:ilvl w:val="0"/>
          <w:numId w:val="9"/>
        </w:numPr>
        <w:tabs>
          <w:tab w:val="left" w:pos="1897"/>
          <w:tab w:val="left" w:pos="1898"/>
        </w:tabs>
        <w:spacing w:before="38"/>
        <w:ind w:left="1897" w:hanging="360"/>
        <w:rPr>
          <w:rFonts w:ascii="Symbol"/>
        </w:rPr>
      </w:pPr>
      <w:r>
        <w:t>Bewaartermijn</w:t>
      </w:r>
    </w:p>
    <w:p w14:paraId="1161AAEB" w14:textId="77777777" w:rsidR="00CA7D38" w:rsidRDefault="00B7071A">
      <w:pPr>
        <w:pStyle w:val="Lijstalinea"/>
        <w:numPr>
          <w:ilvl w:val="0"/>
          <w:numId w:val="9"/>
        </w:numPr>
        <w:tabs>
          <w:tab w:val="left" w:pos="1897"/>
          <w:tab w:val="left" w:pos="1898"/>
        </w:tabs>
        <w:ind w:left="1897" w:hanging="360"/>
        <w:rPr>
          <w:rFonts w:ascii="Symbol"/>
        </w:rPr>
      </w:pPr>
      <w:r>
        <w:t>Overdracht van een dossier</w:t>
      </w:r>
    </w:p>
    <w:p w14:paraId="6AE6BE01" w14:textId="77777777" w:rsidR="00CA7D38" w:rsidRDefault="00B7071A">
      <w:pPr>
        <w:pStyle w:val="Lijstalinea"/>
        <w:numPr>
          <w:ilvl w:val="0"/>
          <w:numId w:val="9"/>
        </w:numPr>
        <w:tabs>
          <w:tab w:val="left" w:pos="1897"/>
          <w:tab w:val="left" w:pos="1898"/>
        </w:tabs>
        <w:ind w:left="1897" w:hanging="360"/>
        <w:rPr>
          <w:rFonts w:ascii="Symbol" w:hAnsi="Symbol"/>
        </w:rPr>
      </w:pPr>
      <w:r>
        <w:t>Indeling van een patiëntendossier</w:t>
      </w:r>
    </w:p>
    <w:p w14:paraId="6A72314A" w14:textId="77777777" w:rsidR="00CA7D38" w:rsidRDefault="00CA7D38">
      <w:pPr>
        <w:pStyle w:val="Plattetekst"/>
        <w:rPr>
          <w:sz w:val="26"/>
        </w:rPr>
      </w:pPr>
    </w:p>
    <w:p w14:paraId="39D9C225" w14:textId="77777777" w:rsidR="00CA7D38" w:rsidRDefault="00CA7D38">
      <w:pPr>
        <w:pStyle w:val="Plattetekst"/>
        <w:rPr>
          <w:sz w:val="26"/>
        </w:rPr>
      </w:pPr>
    </w:p>
    <w:p w14:paraId="71F9CC3F" w14:textId="77777777" w:rsidR="00CA7D38" w:rsidRDefault="00CA7D38">
      <w:pPr>
        <w:pStyle w:val="Plattetekst"/>
        <w:rPr>
          <w:sz w:val="26"/>
        </w:rPr>
      </w:pPr>
    </w:p>
    <w:p w14:paraId="171D7FAE" w14:textId="77777777" w:rsidR="00CA7D38" w:rsidRDefault="00CA7D38">
      <w:pPr>
        <w:pStyle w:val="Plattetekst"/>
        <w:rPr>
          <w:sz w:val="26"/>
        </w:rPr>
      </w:pPr>
    </w:p>
    <w:p w14:paraId="61B7F42D" w14:textId="77777777" w:rsidR="00CA7D38" w:rsidRDefault="00CA7D38">
      <w:pPr>
        <w:pStyle w:val="Plattetekst"/>
        <w:rPr>
          <w:sz w:val="26"/>
        </w:rPr>
      </w:pPr>
    </w:p>
    <w:p w14:paraId="691F4480" w14:textId="77777777" w:rsidR="00CA7D38" w:rsidRDefault="00CA7D38">
      <w:pPr>
        <w:pStyle w:val="Plattetekst"/>
        <w:spacing w:before="7"/>
        <w:rPr>
          <w:sz w:val="20"/>
        </w:rPr>
      </w:pPr>
    </w:p>
    <w:p w14:paraId="6F93E0C0" w14:textId="77777777" w:rsidR="00CA7D38" w:rsidRDefault="00B7071A">
      <w:pPr>
        <w:pStyle w:val="Kop2"/>
        <w:spacing w:line="252" w:lineRule="exact"/>
        <w:ind w:left="1177"/>
      </w:pPr>
      <w:r>
        <w:t>Let op!</w:t>
      </w:r>
    </w:p>
    <w:p w14:paraId="1722286E" w14:textId="77777777" w:rsidR="00CA7D38" w:rsidRDefault="00B7071A">
      <w:pPr>
        <w:ind w:left="1177" w:right="2018"/>
        <w:rPr>
          <w:b/>
        </w:rPr>
      </w:pPr>
      <w:r>
        <w:rPr>
          <w:b/>
        </w:rPr>
        <w:t>Alle behandelde lesstof bestuderen voor de theorietoets, M.C. en open vragen. Op de toets dien je minimaal 55 punten te behalen.</w:t>
      </w:r>
    </w:p>
    <w:p w14:paraId="1475AF0C" w14:textId="77777777" w:rsidR="00CA7D38" w:rsidRDefault="00CA7D38">
      <w:pPr>
        <w:sectPr w:rsidR="00CA7D38">
          <w:pgSz w:w="11910" w:h="16840"/>
          <w:pgMar w:top="1580" w:right="240" w:bottom="1200" w:left="240" w:header="0" w:footer="922" w:gutter="0"/>
          <w:cols w:space="708"/>
        </w:sectPr>
      </w:pPr>
    </w:p>
    <w:tbl>
      <w:tblPr>
        <w:tblStyle w:val="TableNormal"/>
        <w:tblW w:w="0" w:type="auto"/>
        <w:tblInd w:w="1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07"/>
        <w:gridCol w:w="1555"/>
      </w:tblGrid>
      <w:tr w:rsidR="00CA7D38" w14:paraId="1C187D9A" w14:textId="77777777">
        <w:trPr>
          <w:trHeight w:val="2517"/>
        </w:trPr>
        <w:tc>
          <w:tcPr>
            <w:tcW w:w="7507" w:type="dxa"/>
          </w:tcPr>
          <w:p w14:paraId="01C923D9" w14:textId="6C30583C" w:rsidR="00CA7D38" w:rsidRDefault="00B7071A">
            <w:pPr>
              <w:pStyle w:val="TableParagraph"/>
              <w:ind w:left="110" w:right="3258"/>
              <w:rPr>
                <w:b/>
                <w:sz w:val="24"/>
              </w:rPr>
            </w:pPr>
            <w:r>
              <w:rPr>
                <w:b/>
                <w:sz w:val="24"/>
              </w:rPr>
              <w:lastRenderedPageBreak/>
              <w:t xml:space="preserve">Wegwijzer lesplanner leerjaar 1: </w:t>
            </w:r>
          </w:p>
          <w:p w14:paraId="1C70F00F" w14:textId="77777777" w:rsidR="00CA7D38" w:rsidRDefault="00CA7D38">
            <w:pPr>
              <w:pStyle w:val="TableParagraph"/>
              <w:rPr>
                <w:b/>
                <w:sz w:val="26"/>
              </w:rPr>
            </w:pPr>
          </w:p>
          <w:p w14:paraId="33B63A15" w14:textId="77777777" w:rsidR="00CA7D38" w:rsidRDefault="00CA7D38">
            <w:pPr>
              <w:pStyle w:val="TableParagraph"/>
              <w:rPr>
                <w:b/>
                <w:sz w:val="26"/>
              </w:rPr>
            </w:pPr>
          </w:p>
          <w:p w14:paraId="70DEFECF" w14:textId="77777777" w:rsidR="00CA7D38" w:rsidRDefault="00CA7D38">
            <w:pPr>
              <w:pStyle w:val="TableParagraph"/>
              <w:rPr>
                <w:b/>
                <w:sz w:val="26"/>
              </w:rPr>
            </w:pPr>
          </w:p>
          <w:p w14:paraId="35E23A78" w14:textId="77777777" w:rsidR="00CA7D38" w:rsidRDefault="00CA7D38">
            <w:pPr>
              <w:pStyle w:val="TableParagraph"/>
              <w:rPr>
                <w:b/>
                <w:sz w:val="26"/>
              </w:rPr>
            </w:pPr>
          </w:p>
          <w:p w14:paraId="42E9DD64" w14:textId="77777777" w:rsidR="00CA7D38" w:rsidRDefault="00CA7D38">
            <w:pPr>
              <w:pStyle w:val="TableParagraph"/>
              <w:spacing w:before="4"/>
              <w:rPr>
                <w:b/>
                <w:sz w:val="34"/>
              </w:rPr>
            </w:pPr>
          </w:p>
          <w:p w14:paraId="20DF3054" w14:textId="77777777" w:rsidR="00CA7D38" w:rsidRDefault="00B7071A">
            <w:pPr>
              <w:pStyle w:val="TableParagraph"/>
              <w:spacing w:line="354" w:lineRule="exact"/>
              <w:ind w:left="4041"/>
              <w:rPr>
                <w:b/>
                <w:sz w:val="32"/>
              </w:rPr>
            </w:pPr>
            <w:r>
              <w:rPr>
                <w:b/>
                <w:sz w:val="32"/>
              </w:rPr>
              <w:t>Studenten</w:t>
            </w:r>
          </w:p>
        </w:tc>
        <w:tc>
          <w:tcPr>
            <w:tcW w:w="1555" w:type="dxa"/>
          </w:tcPr>
          <w:p w14:paraId="2D4DC8AE" w14:textId="5FE9B5EA" w:rsidR="00CA7D38" w:rsidRDefault="00B7071A">
            <w:pPr>
              <w:pStyle w:val="TableParagraph"/>
              <w:ind w:left="110" w:right="134"/>
              <w:rPr>
                <w:sz w:val="24"/>
              </w:rPr>
            </w:pPr>
            <w:r>
              <w:rPr>
                <w:sz w:val="24"/>
              </w:rPr>
              <w:t>Leerperiode (</w:t>
            </w:r>
            <w:r w:rsidR="00EE31C7">
              <w:rPr>
                <w:sz w:val="24"/>
              </w:rPr>
              <w:t xml:space="preserve">8x </w:t>
            </w:r>
            <w:r>
              <w:rPr>
                <w:sz w:val="24"/>
              </w:rPr>
              <w:t>1</w:t>
            </w:r>
            <w:r w:rsidR="00EE31C7">
              <w:rPr>
                <w:sz w:val="24"/>
              </w:rPr>
              <w:t>.5</w:t>
            </w:r>
            <w:r>
              <w:rPr>
                <w:sz w:val="24"/>
              </w:rPr>
              <w:t xml:space="preserve"> uren)</w:t>
            </w:r>
          </w:p>
        </w:tc>
      </w:tr>
    </w:tbl>
    <w:p w14:paraId="72972DDF" w14:textId="77777777" w:rsidR="00CA7D38" w:rsidRDefault="0059711A">
      <w:pPr>
        <w:pStyle w:val="Plattetekst"/>
        <w:rPr>
          <w:b/>
          <w:sz w:val="20"/>
        </w:rPr>
      </w:pPr>
      <w:r>
        <w:pict w14:anchorId="58D7E581">
          <v:group id="_x0000_s1026" style="position:absolute;margin-left:76.5pt;margin-top:112.55pt;width:81.1pt;height:84.6pt;z-index:-9256;mso-position-horizontal-relative:page;mso-position-vertical-relative:page" coordorigin="1530,2251" coordsize="1622,1692">
            <v:rect id="_x0000_s1028" style="position:absolute;left:1531;top:2251;width:1620;height:1692" fillcolor="#cdcdcd" stroked="f"/>
            <v:shape id="_x0000_s1027" type="#_x0000_t75" style="position:absolute;left:1530;top:2254;width:1605;height:1605">
              <v:imagedata r:id="rId13" o:title=""/>
            </v:shape>
            <w10:wrap anchorx="page" anchory="page"/>
          </v:group>
        </w:pict>
      </w:r>
    </w:p>
    <w:p w14:paraId="2CC7B54E" w14:textId="77777777" w:rsidR="00CA7D38" w:rsidRDefault="00CA7D38">
      <w:pPr>
        <w:pStyle w:val="Plattetekst"/>
        <w:spacing w:before="6"/>
        <w:rPr>
          <w:b/>
          <w:sz w:val="26"/>
        </w:rPr>
      </w:pPr>
    </w:p>
    <w:tbl>
      <w:tblPr>
        <w:tblStyle w:val="TableNormal"/>
        <w:tblW w:w="0" w:type="auto"/>
        <w:tblInd w:w="1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4534"/>
        <w:gridCol w:w="3828"/>
      </w:tblGrid>
      <w:tr w:rsidR="00CA7D38" w14:paraId="1348FD8B" w14:textId="77777777">
        <w:trPr>
          <w:trHeight w:val="1103"/>
        </w:trPr>
        <w:tc>
          <w:tcPr>
            <w:tcW w:w="706" w:type="dxa"/>
            <w:shd w:val="clear" w:color="auto" w:fill="C0C0C0"/>
          </w:tcPr>
          <w:p w14:paraId="04833D64" w14:textId="77777777" w:rsidR="00CA7D38" w:rsidRDefault="00B7071A">
            <w:pPr>
              <w:pStyle w:val="TableParagraph"/>
              <w:spacing w:line="274" w:lineRule="exact"/>
              <w:ind w:left="110"/>
              <w:rPr>
                <w:b/>
                <w:sz w:val="24"/>
              </w:rPr>
            </w:pPr>
            <w:r>
              <w:rPr>
                <w:b/>
                <w:sz w:val="24"/>
              </w:rPr>
              <w:t>Les</w:t>
            </w:r>
          </w:p>
        </w:tc>
        <w:tc>
          <w:tcPr>
            <w:tcW w:w="4534" w:type="dxa"/>
            <w:shd w:val="clear" w:color="auto" w:fill="C0C0C0"/>
          </w:tcPr>
          <w:p w14:paraId="39D6E6D1" w14:textId="77777777" w:rsidR="00CA7D38" w:rsidRDefault="00B7071A">
            <w:pPr>
              <w:pStyle w:val="TableParagraph"/>
              <w:spacing w:line="274" w:lineRule="exact"/>
              <w:ind w:left="107"/>
              <w:rPr>
                <w:b/>
                <w:sz w:val="24"/>
              </w:rPr>
            </w:pPr>
            <w:r>
              <w:rPr>
                <w:b/>
                <w:sz w:val="24"/>
              </w:rPr>
              <w:t>Thema en inhoud</w:t>
            </w:r>
          </w:p>
          <w:p w14:paraId="0461B054" w14:textId="77777777" w:rsidR="00CA7D38" w:rsidRDefault="00B7071A">
            <w:pPr>
              <w:pStyle w:val="TableParagraph"/>
              <w:ind w:left="107"/>
              <w:rPr>
                <w:sz w:val="24"/>
              </w:rPr>
            </w:pPr>
            <w:r>
              <w:rPr>
                <w:sz w:val="24"/>
              </w:rPr>
              <w:t>blokuur</w:t>
            </w:r>
          </w:p>
        </w:tc>
        <w:tc>
          <w:tcPr>
            <w:tcW w:w="3828" w:type="dxa"/>
            <w:shd w:val="clear" w:color="auto" w:fill="C0C0C0"/>
          </w:tcPr>
          <w:p w14:paraId="32B6362C" w14:textId="77777777" w:rsidR="00CA7D38" w:rsidRDefault="00B7071A">
            <w:pPr>
              <w:pStyle w:val="TableParagraph"/>
              <w:ind w:left="109" w:right="2541"/>
              <w:rPr>
                <w:b/>
                <w:sz w:val="24"/>
              </w:rPr>
            </w:pPr>
            <w:r>
              <w:rPr>
                <w:b/>
                <w:sz w:val="24"/>
              </w:rPr>
              <w:t>Maakwerk Huiswerk Leerwerk</w:t>
            </w:r>
          </w:p>
        </w:tc>
      </w:tr>
      <w:tr w:rsidR="00CA7D38" w14:paraId="1EEDB8CC" w14:textId="77777777">
        <w:trPr>
          <w:trHeight w:val="1103"/>
        </w:trPr>
        <w:tc>
          <w:tcPr>
            <w:tcW w:w="706" w:type="dxa"/>
          </w:tcPr>
          <w:p w14:paraId="723382E1" w14:textId="77777777" w:rsidR="00CA7D38" w:rsidRDefault="00B7071A">
            <w:pPr>
              <w:pStyle w:val="TableParagraph"/>
              <w:spacing w:line="274" w:lineRule="exact"/>
              <w:ind w:left="110"/>
              <w:rPr>
                <w:b/>
                <w:sz w:val="24"/>
              </w:rPr>
            </w:pPr>
            <w:r>
              <w:rPr>
                <w:b/>
                <w:sz w:val="24"/>
              </w:rPr>
              <w:t>Nr.</w:t>
            </w:r>
          </w:p>
        </w:tc>
        <w:tc>
          <w:tcPr>
            <w:tcW w:w="4534" w:type="dxa"/>
          </w:tcPr>
          <w:p w14:paraId="3D30D338" w14:textId="77777777" w:rsidR="00CA7D38" w:rsidRDefault="00B7071A">
            <w:pPr>
              <w:pStyle w:val="TableParagraph"/>
              <w:ind w:left="107" w:right="2129"/>
              <w:rPr>
                <w:b/>
                <w:sz w:val="24"/>
              </w:rPr>
            </w:pPr>
            <w:r>
              <w:rPr>
                <w:b/>
                <w:sz w:val="24"/>
              </w:rPr>
              <w:t>Lesboeken/thema’s Administratie voor tandartsassistenten</w:t>
            </w:r>
          </w:p>
        </w:tc>
        <w:tc>
          <w:tcPr>
            <w:tcW w:w="3828" w:type="dxa"/>
          </w:tcPr>
          <w:p w14:paraId="1523F153" w14:textId="77777777" w:rsidR="00CA7D38" w:rsidRDefault="00CA7D38">
            <w:pPr>
              <w:pStyle w:val="TableParagraph"/>
              <w:rPr>
                <w:rFonts w:ascii="Times New Roman"/>
              </w:rPr>
            </w:pPr>
          </w:p>
        </w:tc>
      </w:tr>
      <w:tr w:rsidR="00CA7D38" w14:paraId="560AE037" w14:textId="77777777">
        <w:trPr>
          <w:trHeight w:val="3813"/>
        </w:trPr>
        <w:tc>
          <w:tcPr>
            <w:tcW w:w="706" w:type="dxa"/>
          </w:tcPr>
          <w:p w14:paraId="20D73411" w14:textId="77777777" w:rsidR="00CA7D38" w:rsidRDefault="00CA7D38">
            <w:pPr>
              <w:pStyle w:val="TableParagraph"/>
              <w:spacing w:before="7"/>
              <w:rPr>
                <w:b/>
                <w:sz w:val="21"/>
              </w:rPr>
            </w:pPr>
          </w:p>
          <w:p w14:paraId="7AF52E5D" w14:textId="77777777" w:rsidR="00CA7D38" w:rsidRDefault="00B7071A">
            <w:pPr>
              <w:pStyle w:val="TableParagraph"/>
              <w:spacing w:before="1"/>
              <w:ind w:left="110"/>
              <w:rPr>
                <w:b/>
              </w:rPr>
            </w:pPr>
            <w:r>
              <w:rPr>
                <w:b/>
              </w:rPr>
              <w:t>1.</w:t>
            </w:r>
          </w:p>
        </w:tc>
        <w:tc>
          <w:tcPr>
            <w:tcW w:w="4534" w:type="dxa"/>
          </w:tcPr>
          <w:p w14:paraId="2B009CD9" w14:textId="77777777" w:rsidR="00CA7D38" w:rsidRDefault="00CA7D38">
            <w:pPr>
              <w:pStyle w:val="TableParagraph"/>
              <w:spacing w:before="7"/>
              <w:rPr>
                <w:b/>
                <w:sz w:val="21"/>
              </w:rPr>
            </w:pPr>
          </w:p>
          <w:p w14:paraId="518DFC6F" w14:textId="77777777" w:rsidR="00CA7D38" w:rsidRDefault="00B7071A">
            <w:pPr>
              <w:pStyle w:val="TableParagraph"/>
              <w:spacing w:before="1"/>
              <w:ind w:left="107" w:right="1390"/>
            </w:pPr>
            <w:r>
              <w:rPr>
                <w:b/>
                <w:color w:val="0070C0"/>
              </w:rPr>
              <w:t xml:space="preserve">Introductie Tandheelkundige administratie in Nederland </w:t>
            </w:r>
            <w:r>
              <w:t>(zie Powerpoint It’s Learning)</w:t>
            </w:r>
          </w:p>
          <w:p w14:paraId="4F1A12BA" w14:textId="77777777" w:rsidR="00CA7D38" w:rsidRDefault="00CA7D38">
            <w:pPr>
              <w:pStyle w:val="TableParagraph"/>
              <w:rPr>
                <w:b/>
              </w:rPr>
            </w:pPr>
          </w:p>
          <w:p w14:paraId="364D52B2" w14:textId="77777777" w:rsidR="00CA7D38" w:rsidRDefault="00B7071A">
            <w:pPr>
              <w:pStyle w:val="TableParagraph"/>
              <w:ind w:left="107"/>
            </w:pPr>
            <w:r>
              <w:t>Uitleg toetsing</w:t>
            </w:r>
          </w:p>
          <w:p w14:paraId="4F6A4A6F" w14:textId="77777777" w:rsidR="00CA7D38" w:rsidRDefault="00CA7D38">
            <w:pPr>
              <w:pStyle w:val="TableParagraph"/>
              <w:spacing w:before="1"/>
              <w:rPr>
                <w:b/>
              </w:rPr>
            </w:pPr>
          </w:p>
          <w:p w14:paraId="3BB66103" w14:textId="77777777" w:rsidR="00CA7D38" w:rsidRDefault="00B7071A">
            <w:pPr>
              <w:pStyle w:val="TableParagraph"/>
              <w:numPr>
                <w:ilvl w:val="0"/>
                <w:numId w:val="7"/>
              </w:numPr>
              <w:tabs>
                <w:tab w:val="left" w:pos="827"/>
                <w:tab w:val="left" w:pos="828"/>
              </w:tabs>
              <w:spacing w:line="252" w:lineRule="exact"/>
              <w:rPr>
                <w:rFonts w:ascii="Symbol"/>
                <w:sz w:val="16"/>
              </w:rPr>
            </w:pPr>
            <w:r>
              <w:t>Taken</w:t>
            </w:r>
            <w:r>
              <w:rPr>
                <w:spacing w:val="-3"/>
              </w:rPr>
              <w:t xml:space="preserve"> </w:t>
            </w:r>
            <w:r>
              <w:t>tandartsassistent</w:t>
            </w:r>
          </w:p>
          <w:p w14:paraId="5EB47E04" w14:textId="77777777" w:rsidR="00CA7D38" w:rsidRDefault="00B7071A">
            <w:pPr>
              <w:pStyle w:val="TableParagraph"/>
              <w:numPr>
                <w:ilvl w:val="0"/>
                <w:numId w:val="7"/>
              </w:numPr>
              <w:tabs>
                <w:tab w:val="left" w:pos="827"/>
                <w:tab w:val="left" w:pos="828"/>
              </w:tabs>
              <w:spacing w:line="269" w:lineRule="exact"/>
              <w:rPr>
                <w:rFonts w:ascii="Symbol"/>
              </w:rPr>
            </w:pPr>
            <w:r>
              <w:t>De</w:t>
            </w:r>
            <w:r>
              <w:rPr>
                <w:spacing w:val="-1"/>
              </w:rPr>
              <w:t xml:space="preserve"> </w:t>
            </w:r>
            <w:r>
              <w:t>Zorgverzekeringswet</w:t>
            </w:r>
          </w:p>
          <w:p w14:paraId="4D5335B2" w14:textId="77777777" w:rsidR="00CA7D38" w:rsidRDefault="00B7071A">
            <w:pPr>
              <w:pStyle w:val="TableParagraph"/>
              <w:numPr>
                <w:ilvl w:val="0"/>
                <w:numId w:val="7"/>
              </w:numPr>
              <w:tabs>
                <w:tab w:val="left" w:pos="827"/>
                <w:tab w:val="left" w:pos="828"/>
              </w:tabs>
              <w:spacing w:before="38" w:line="271" w:lineRule="auto"/>
              <w:ind w:right="476"/>
              <w:rPr>
                <w:rFonts w:ascii="Symbol"/>
              </w:rPr>
            </w:pPr>
            <w:r>
              <w:t>Basisverzekering, eigen risico en eigen</w:t>
            </w:r>
            <w:r>
              <w:rPr>
                <w:spacing w:val="-1"/>
              </w:rPr>
              <w:t xml:space="preserve"> </w:t>
            </w:r>
            <w:r>
              <w:t>bijdrage</w:t>
            </w:r>
          </w:p>
          <w:p w14:paraId="0C3FCA21" w14:textId="77777777" w:rsidR="00CA7D38" w:rsidRDefault="00B7071A">
            <w:pPr>
              <w:pStyle w:val="TableParagraph"/>
              <w:numPr>
                <w:ilvl w:val="0"/>
                <w:numId w:val="7"/>
              </w:numPr>
              <w:tabs>
                <w:tab w:val="left" w:pos="827"/>
                <w:tab w:val="left" w:pos="828"/>
              </w:tabs>
              <w:spacing w:before="4" w:line="273" w:lineRule="auto"/>
              <w:ind w:right="575"/>
              <w:rPr>
                <w:rFonts w:ascii="Symbol"/>
              </w:rPr>
            </w:pPr>
            <w:r>
              <w:t>Aanvullend verzekeren voor tandheelkundige</w:t>
            </w:r>
            <w:r>
              <w:rPr>
                <w:spacing w:val="-13"/>
              </w:rPr>
              <w:t xml:space="preserve"> </w:t>
            </w:r>
            <w:r>
              <w:t>behandelingen</w:t>
            </w:r>
          </w:p>
        </w:tc>
        <w:tc>
          <w:tcPr>
            <w:tcW w:w="3828" w:type="dxa"/>
          </w:tcPr>
          <w:p w14:paraId="063A0D03" w14:textId="77777777" w:rsidR="00CA7D38" w:rsidRDefault="00CA7D38">
            <w:pPr>
              <w:pStyle w:val="TableParagraph"/>
              <w:spacing w:before="10"/>
              <w:rPr>
                <w:b/>
                <w:sz w:val="21"/>
              </w:rPr>
            </w:pPr>
          </w:p>
          <w:p w14:paraId="78B3DE12" w14:textId="77777777" w:rsidR="00CA7D38" w:rsidRDefault="00B7071A">
            <w:pPr>
              <w:pStyle w:val="TableParagraph"/>
              <w:ind w:left="109" w:right="1390" w:hanging="1"/>
            </w:pPr>
            <w:r>
              <w:t>Lezen pagina 55 t/m 67 Maak aantekeningen</w:t>
            </w:r>
          </w:p>
          <w:p w14:paraId="7C11E854" w14:textId="65FC7DEF" w:rsidR="00EE64B1" w:rsidRDefault="00EE64B1">
            <w:pPr>
              <w:pStyle w:val="TableParagraph"/>
              <w:ind w:left="109" w:right="1390" w:hanging="1"/>
            </w:pPr>
            <w:r>
              <w:t xml:space="preserve">Maken opdracht 1 t/m 4 </w:t>
            </w:r>
          </w:p>
        </w:tc>
      </w:tr>
      <w:tr w:rsidR="00CA7D38" w14:paraId="2AA27097" w14:textId="77777777">
        <w:trPr>
          <w:trHeight w:val="2692"/>
        </w:trPr>
        <w:tc>
          <w:tcPr>
            <w:tcW w:w="706" w:type="dxa"/>
          </w:tcPr>
          <w:p w14:paraId="7A488800" w14:textId="77777777" w:rsidR="00CA7D38" w:rsidRDefault="00CA7D38">
            <w:pPr>
              <w:pStyle w:val="TableParagraph"/>
              <w:spacing w:before="7"/>
              <w:rPr>
                <w:b/>
                <w:sz w:val="21"/>
              </w:rPr>
            </w:pPr>
          </w:p>
          <w:p w14:paraId="4B966907" w14:textId="77777777" w:rsidR="00CA7D38" w:rsidRDefault="00B7071A">
            <w:pPr>
              <w:pStyle w:val="TableParagraph"/>
              <w:spacing w:before="1"/>
              <w:ind w:left="110"/>
              <w:rPr>
                <w:b/>
              </w:rPr>
            </w:pPr>
            <w:r>
              <w:rPr>
                <w:b/>
              </w:rPr>
              <w:t>2.</w:t>
            </w:r>
          </w:p>
        </w:tc>
        <w:tc>
          <w:tcPr>
            <w:tcW w:w="4534" w:type="dxa"/>
          </w:tcPr>
          <w:p w14:paraId="6448034A" w14:textId="77777777" w:rsidR="00CA7D38" w:rsidRDefault="00CA7D38">
            <w:pPr>
              <w:pStyle w:val="TableParagraph"/>
              <w:spacing w:before="2"/>
              <w:rPr>
                <w:b/>
                <w:sz w:val="25"/>
              </w:rPr>
            </w:pPr>
          </w:p>
          <w:p w14:paraId="39B30E3E" w14:textId="77777777" w:rsidR="00CA7D38" w:rsidRDefault="00B7071A">
            <w:pPr>
              <w:pStyle w:val="TableParagraph"/>
              <w:numPr>
                <w:ilvl w:val="0"/>
                <w:numId w:val="6"/>
              </w:numPr>
              <w:tabs>
                <w:tab w:val="left" w:pos="827"/>
                <w:tab w:val="left" w:pos="828"/>
              </w:tabs>
              <w:spacing w:line="271" w:lineRule="auto"/>
              <w:ind w:right="1091" w:hanging="360"/>
            </w:pPr>
            <w:r>
              <w:t>Het tarievenstelsel voor</w:t>
            </w:r>
            <w:r>
              <w:rPr>
                <w:spacing w:val="-13"/>
              </w:rPr>
              <w:t xml:space="preserve"> </w:t>
            </w:r>
            <w:r>
              <w:t>de tandheelkundige</w:t>
            </w:r>
            <w:r>
              <w:rPr>
                <w:spacing w:val="-3"/>
              </w:rPr>
              <w:t xml:space="preserve"> </w:t>
            </w:r>
            <w:r>
              <w:t>zorg</w:t>
            </w:r>
          </w:p>
          <w:p w14:paraId="25362AA1" w14:textId="77777777" w:rsidR="00CA7D38" w:rsidRDefault="00B7071A">
            <w:pPr>
              <w:pStyle w:val="TableParagraph"/>
              <w:numPr>
                <w:ilvl w:val="0"/>
                <w:numId w:val="6"/>
              </w:numPr>
              <w:tabs>
                <w:tab w:val="left" w:pos="827"/>
                <w:tab w:val="left" w:pos="828"/>
              </w:tabs>
              <w:spacing w:before="5"/>
              <w:ind w:hanging="360"/>
            </w:pPr>
            <w:r>
              <w:t>Een begroting maken en</w:t>
            </w:r>
            <w:r>
              <w:rPr>
                <w:spacing w:val="-15"/>
              </w:rPr>
              <w:t xml:space="preserve"> </w:t>
            </w:r>
            <w:r>
              <w:t>verwerken</w:t>
            </w:r>
          </w:p>
          <w:p w14:paraId="2A0E2E9E" w14:textId="77777777" w:rsidR="00CA7D38" w:rsidRDefault="00B7071A">
            <w:pPr>
              <w:pStyle w:val="TableParagraph"/>
              <w:numPr>
                <w:ilvl w:val="0"/>
                <w:numId w:val="6"/>
              </w:numPr>
              <w:tabs>
                <w:tab w:val="left" w:pos="827"/>
                <w:tab w:val="left" w:pos="828"/>
              </w:tabs>
              <w:spacing w:before="37"/>
              <w:ind w:hanging="360"/>
            </w:pPr>
            <w:r>
              <w:t>Een nota maken en</w:t>
            </w:r>
            <w:r>
              <w:rPr>
                <w:spacing w:val="-12"/>
              </w:rPr>
              <w:t xml:space="preserve"> </w:t>
            </w:r>
            <w:r>
              <w:t>verwerken</w:t>
            </w:r>
          </w:p>
          <w:p w14:paraId="7D1F2BDA" w14:textId="77777777" w:rsidR="00CA7D38" w:rsidRDefault="00B7071A">
            <w:pPr>
              <w:pStyle w:val="TableParagraph"/>
              <w:numPr>
                <w:ilvl w:val="0"/>
                <w:numId w:val="6"/>
              </w:numPr>
              <w:tabs>
                <w:tab w:val="left" w:pos="827"/>
                <w:tab w:val="left" w:pos="828"/>
              </w:tabs>
              <w:spacing w:before="35"/>
              <w:ind w:hanging="360"/>
            </w:pPr>
            <w:r>
              <w:t>Factoring</w:t>
            </w:r>
          </w:p>
          <w:p w14:paraId="2FE23CD6" w14:textId="77777777" w:rsidR="00CA7D38" w:rsidRDefault="00B7071A">
            <w:pPr>
              <w:pStyle w:val="TableParagraph"/>
              <w:numPr>
                <w:ilvl w:val="0"/>
                <w:numId w:val="6"/>
              </w:numPr>
              <w:tabs>
                <w:tab w:val="left" w:pos="828"/>
                <w:tab w:val="left" w:pos="829"/>
              </w:tabs>
              <w:spacing w:before="36"/>
              <w:ind w:left="828" w:hanging="360"/>
            </w:pPr>
            <w:r>
              <w:t>Geschil over een</w:t>
            </w:r>
            <w:r>
              <w:rPr>
                <w:spacing w:val="-3"/>
              </w:rPr>
              <w:t xml:space="preserve"> </w:t>
            </w:r>
            <w:r>
              <w:t>factuur</w:t>
            </w:r>
          </w:p>
        </w:tc>
        <w:tc>
          <w:tcPr>
            <w:tcW w:w="3828" w:type="dxa"/>
          </w:tcPr>
          <w:p w14:paraId="1544B44A" w14:textId="77777777" w:rsidR="00CA7D38" w:rsidRDefault="00CA7D38">
            <w:pPr>
              <w:pStyle w:val="TableParagraph"/>
              <w:spacing w:before="10"/>
              <w:rPr>
                <w:b/>
                <w:sz w:val="21"/>
              </w:rPr>
            </w:pPr>
          </w:p>
          <w:p w14:paraId="07C5267F" w14:textId="2C575F6C" w:rsidR="00CA7D38" w:rsidRDefault="00B7071A">
            <w:pPr>
              <w:pStyle w:val="TableParagraph"/>
              <w:ind w:left="109" w:right="288"/>
            </w:pPr>
            <w:r>
              <w:t xml:space="preserve">bespreken opdrachten 1 t/m </w:t>
            </w:r>
            <w:r w:rsidR="00EE64B1">
              <w:t>4</w:t>
            </w:r>
          </w:p>
          <w:p w14:paraId="72A3B521" w14:textId="77777777" w:rsidR="00CA7D38" w:rsidRDefault="00B7071A">
            <w:pPr>
              <w:pStyle w:val="TableParagraph"/>
              <w:ind w:left="109" w:right="1390" w:hanging="1"/>
            </w:pPr>
            <w:r>
              <w:t>Lezen pagina 67 t/m 77 Maak aantekeningen</w:t>
            </w:r>
          </w:p>
          <w:p w14:paraId="4C467AC6" w14:textId="77777777" w:rsidR="00EE64B1" w:rsidRDefault="00EE64B1">
            <w:pPr>
              <w:pStyle w:val="TableParagraph"/>
              <w:ind w:left="109" w:right="1390" w:hanging="1"/>
            </w:pPr>
            <w:r>
              <w:t>Maken opdracht 5 t/m 7</w:t>
            </w:r>
          </w:p>
          <w:p w14:paraId="31627EAD" w14:textId="11E9DF0F" w:rsidR="00EE64B1" w:rsidRDefault="00EE64B1">
            <w:pPr>
              <w:pStyle w:val="TableParagraph"/>
              <w:ind w:left="109" w:right="1390" w:hanging="1"/>
            </w:pPr>
            <w:r>
              <w:t>Maken opdracht 8 t/m 18 H3</w:t>
            </w:r>
          </w:p>
        </w:tc>
      </w:tr>
      <w:tr w:rsidR="00CA7D38" w14:paraId="0601B82C" w14:textId="77777777">
        <w:trPr>
          <w:trHeight w:val="2065"/>
        </w:trPr>
        <w:tc>
          <w:tcPr>
            <w:tcW w:w="706" w:type="dxa"/>
          </w:tcPr>
          <w:p w14:paraId="34C61E1C" w14:textId="77777777" w:rsidR="00CA7D38" w:rsidRDefault="00CA7D38">
            <w:pPr>
              <w:pStyle w:val="TableParagraph"/>
              <w:spacing w:before="7"/>
              <w:rPr>
                <w:b/>
                <w:sz w:val="21"/>
              </w:rPr>
            </w:pPr>
          </w:p>
          <w:p w14:paraId="2F7DD610" w14:textId="77777777" w:rsidR="00CA7D38" w:rsidRDefault="00B7071A">
            <w:pPr>
              <w:pStyle w:val="TableParagraph"/>
              <w:spacing w:before="1"/>
              <w:ind w:left="110"/>
            </w:pPr>
            <w:r>
              <w:rPr>
                <w:b/>
              </w:rPr>
              <w:t>3</w:t>
            </w:r>
            <w:r>
              <w:t>.</w:t>
            </w:r>
          </w:p>
        </w:tc>
        <w:tc>
          <w:tcPr>
            <w:tcW w:w="4534" w:type="dxa"/>
          </w:tcPr>
          <w:p w14:paraId="0989FF01" w14:textId="77777777" w:rsidR="00CA7D38" w:rsidRDefault="00CA7D38">
            <w:pPr>
              <w:pStyle w:val="TableParagraph"/>
              <w:rPr>
                <w:b/>
                <w:sz w:val="25"/>
              </w:rPr>
            </w:pPr>
          </w:p>
          <w:p w14:paraId="0E087F04" w14:textId="77777777" w:rsidR="00CA7D38" w:rsidRDefault="00B7071A">
            <w:pPr>
              <w:pStyle w:val="TableParagraph"/>
              <w:spacing w:line="276" w:lineRule="auto"/>
              <w:ind w:left="107" w:right="1193"/>
              <w:rPr>
                <w:b/>
              </w:rPr>
            </w:pPr>
            <w:r>
              <w:rPr>
                <w:b/>
                <w:color w:val="0070C0"/>
              </w:rPr>
              <w:t>De tandartsassistent faciliteert behandelingen</w:t>
            </w:r>
          </w:p>
          <w:p w14:paraId="76FD7206" w14:textId="77777777" w:rsidR="00CA7D38" w:rsidRDefault="00B7071A">
            <w:pPr>
              <w:pStyle w:val="TableParagraph"/>
              <w:numPr>
                <w:ilvl w:val="0"/>
                <w:numId w:val="5"/>
              </w:numPr>
              <w:tabs>
                <w:tab w:val="left" w:pos="827"/>
                <w:tab w:val="left" w:pos="828"/>
              </w:tabs>
              <w:spacing w:before="1"/>
              <w:ind w:hanging="360"/>
            </w:pPr>
            <w:r>
              <w:t>Het patiëntendossier</w:t>
            </w:r>
          </w:p>
          <w:p w14:paraId="740C4B82" w14:textId="77777777" w:rsidR="00CA7D38" w:rsidRDefault="00B7071A">
            <w:pPr>
              <w:pStyle w:val="TableParagraph"/>
              <w:numPr>
                <w:ilvl w:val="0"/>
                <w:numId w:val="5"/>
              </w:numPr>
              <w:tabs>
                <w:tab w:val="left" w:pos="827"/>
                <w:tab w:val="left" w:pos="828"/>
              </w:tabs>
              <w:spacing w:before="35"/>
              <w:ind w:hanging="360"/>
            </w:pPr>
            <w:r>
              <w:t>Administratie</w:t>
            </w:r>
          </w:p>
        </w:tc>
        <w:tc>
          <w:tcPr>
            <w:tcW w:w="3828" w:type="dxa"/>
          </w:tcPr>
          <w:p w14:paraId="16B9B9D5" w14:textId="77777777" w:rsidR="00CA7D38" w:rsidRDefault="00CA7D38">
            <w:pPr>
              <w:pStyle w:val="TableParagraph"/>
              <w:spacing w:before="10"/>
              <w:rPr>
                <w:b/>
                <w:sz w:val="21"/>
              </w:rPr>
            </w:pPr>
          </w:p>
          <w:p w14:paraId="6E1AE0BD" w14:textId="28B2BA9F" w:rsidR="00CA7D38" w:rsidRDefault="00B7071A">
            <w:pPr>
              <w:pStyle w:val="TableParagraph"/>
              <w:ind w:left="109" w:right="288"/>
            </w:pPr>
            <w:r>
              <w:t>bespreken opdrachten</w:t>
            </w:r>
            <w:r w:rsidR="00EE64B1">
              <w:t xml:space="preserve"> 5 t/m 7 en </w:t>
            </w:r>
            <w:r>
              <w:t xml:space="preserve"> 8 t/m 18 H3</w:t>
            </w:r>
          </w:p>
          <w:p w14:paraId="7743FF0A" w14:textId="77777777" w:rsidR="00CA7D38" w:rsidRDefault="00B7071A">
            <w:pPr>
              <w:pStyle w:val="TableParagraph"/>
              <w:ind w:left="109" w:right="93"/>
            </w:pPr>
            <w:r>
              <w:t>Lezen pagina 83 t/m 86 (tot informed consent) uit het boek administratie voor tandartsassistenten H4.</w:t>
            </w:r>
          </w:p>
          <w:p w14:paraId="069C1A39" w14:textId="3A6EA097" w:rsidR="00EE64B1" w:rsidRDefault="00EE64B1" w:rsidP="00EE64B1">
            <w:pPr>
              <w:pStyle w:val="TableParagraph"/>
              <w:ind w:left="109" w:right="288"/>
            </w:pPr>
            <w:r>
              <w:t>Maken opdrachten 1 t/m 4</w:t>
            </w:r>
            <w:r>
              <w:t xml:space="preserve"> H4.</w:t>
            </w:r>
          </w:p>
          <w:p w14:paraId="182CB3FD" w14:textId="179CD92B" w:rsidR="00EE64B1" w:rsidRDefault="00EE64B1">
            <w:pPr>
              <w:pStyle w:val="TableParagraph"/>
              <w:ind w:left="109" w:right="93"/>
            </w:pPr>
          </w:p>
        </w:tc>
      </w:tr>
    </w:tbl>
    <w:p w14:paraId="0B031980" w14:textId="77777777" w:rsidR="00CA7D38" w:rsidRDefault="00CA7D38">
      <w:pPr>
        <w:sectPr w:rsidR="00CA7D38">
          <w:pgSz w:w="11910" w:h="16840"/>
          <w:pgMar w:top="1400" w:right="240" w:bottom="1120" w:left="240" w:header="0" w:footer="922" w:gutter="0"/>
          <w:cols w:space="708"/>
        </w:sectPr>
      </w:pPr>
    </w:p>
    <w:tbl>
      <w:tblPr>
        <w:tblStyle w:val="TableNormal"/>
        <w:tblW w:w="0" w:type="auto"/>
        <w:tblInd w:w="1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4534"/>
        <w:gridCol w:w="3828"/>
      </w:tblGrid>
      <w:tr w:rsidR="00CA7D38" w14:paraId="4E778A3A" w14:textId="77777777">
        <w:trPr>
          <w:trHeight w:val="1266"/>
        </w:trPr>
        <w:tc>
          <w:tcPr>
            <w:tcW w:w="706" w:type="dxa"/>
          </w:tcPr>
          <w:p w14:paraId="10F5E8BE" w14:textId="77777777" w:rsidR="00CA7D38" w:rsidRDefault="00CA7D38">
            <w:pPr>
              <w:pStyle w:val="TableParagraph"/>
              <w:rPr>
                <w:rFonts w:ascii="Times New Roman"/>
              </w:rPr>
            </w:pPr>
          </w:p>
        </w:tc>
        <w:tc>
          <w:tcPr>
            <w:tcW w:w="4534" w:type="dxa"/>
          </w:tcPr>
          <w:p w14:paraId="44EE7F10" w14:textId="77777777" w:rsidR="00CA7D38" w:rsidRDefault="00CA7D38">
            <w:pPr>
              <w:pStyle w:val="TableParagraph"/>
              <w:rPr>
                <w:b/>
                <w:sz w:val="24"/>
              </w:rPr>
            </w:pPr>
          </w:p>
          <w:p w14:paraId="0C8D71F1" w14:textId="77777777" w:rsidR="00CA7D38" w:rsidRDefault="00CA7D38">
            <w:pPr>
              <w:pStyle w:val="TableParagraph"/>
              <w:spacing w:before="3"/>
              <w:rPr>
                <w:b/>
                <w:sz w:val="26"/>
              </w:rPr>
            </w:pPr>
          </w:p>
          <w:p w14:paraId="2958D7F6" w14:textId="77777777" w:rsidR="00CA7D38" w:rsidRDefault="00B7071A">
            <w:pPr>
              <w:pStyle w:val="TableParagraph"/>
              <w:ind w:left="827"/>
              <w:rPr>
                <w:b/>
                <w:i/>
              </w:rPr>
            </w:pPr>
            <w:r>
              <w:rPr>
                <w:b/>
                <w:i/>
              </w:rPr>
              <w:t>Vervolg wegwijzer lesplanner</w:t>
            </w:r>
          </w:p>
        </w:tc>
        <w:tc>
          <w:tcPr>
            <w:tcW w:w="3828" w:type="dxa"/>
          </w:tcPr>
          <w:p w14:paraId="5061AEB1" w14:textId="77777777" w:rsidR="00CA7D38" w:rsidRDefault="00CA7D38">
            <w:pPr>
              <w:pStyle w:val="TableParagraph"/>
              <w:rPr>
                <w:rFonts w:ascii="Times New Roman"/>
              </w:rPr>
            </w:pPr>
          </w:p>
        </w:tc>
      </w:tr>
      <w:tr w:rsidR="00CA7D38" w14:paraId="647082CC" w14:textId="77777777">
        <w:trPr>
          <w:trHeight w:val="2675"/>
        </w:trPr>
        <w:tc>
          <w:tcPr>
            <w:tcW w:w="706" w:type="dxa"/>
          </w:tcPr>
          <w:p w14:paraId="5AFEA950" w14:textId="77777777" w:rsidR="00CA7D38" w:rsidRDefault="00CA7D38">
            <w:pPr>
              <w:pStyle w:val="TableParagraph"/>
              <w:spacing w:before="3"/>
              <w:rPr>
                <w:b/>
                <w:sz w:val="21"/>
              </w:rPr>
            </w:pPr>
          </w:p>
          <w:p w14:paraId="76B23E85" w14:textId="77777777" w:rsidR="00CA7D38" w:rsidRDefault="00B7071A">
            <w:pPr>
              <w:pStyle w:val="TableParagraph"/>
              <w:ind w:left="110"/>
            </w:pPr>
            <w:r>
              <w:rPr>
                <w:b/>
              </w:rPr>
              <w:t>4</w:t>
            </w:r>
            <w:r>
              <w:t>.</w:t>
            </w:r>
          </w:p>
        </w:tc>
        <w:tc>
          <w:tcPr>
            <w:tcW w:w="4534" w:type="dxa"/>
          </w:tcPr>
          <w:p w14:paraId="2F157A11" w14:textId="77777777" w:rsidR="00CA7D38" w:rsidRDefault="00CA7D38">
            <w:pPr>
              <w:pStyle w:val="TableParagraph"/>
              <w:spacing w:before="7"/>
              <w:rPr>
                <w:b/>
                <w:sz w:val="24"/>
              </w:rPr>
            </w:pPr>
          </w:p>
          <w:p w14:paraId="65F89A7E" w14:textId="77777777" w:rsidR="00CA7D38" w:rsidRDefault="00B7071A">
            <w:pPr>
              <w:pStyle w:val="TableParagraph"/>
              <w:spacing w:line="276" w:lineRule="auto"/>
              <w:ind w:left="107" w:right="1193"/>
              <w:rPr>
                <w:b/>
              </w:rPr>
            </w:pPr>
            <w:r>
              <w:rPr>
                <w:b/>
                <w:color w:val="0070C0"/>
              </w:rPr>
              <w:t>De tandartsassistent faciliteert behandelingen</w:t>
            </w:r>
          </w:p>
          <w:p w14:paraId="0D4BB615" w14:textId="77777777" w:rsidR="00CA7D38" w:rsidRDefault="00B7071A">
            <w:pPr>
              <w:pStyle w:val="TableParagraph"/>
              <w:numPr>
                <w:ilvl w:val="0"/>
                <w:numId w:val="4"/>
              </w:numPr>
              <w:tabs>
                <w:tab w:val="left" w:pos="827"/>
                <w:tab w:val="left" w:pos="828"/>
              </w:tabs>
              <w:spacing w:before="1"/>
              <w:ind w:hanging="360"/>
            </w:pPr>
            <w:r>
              <w:t>Informed</w:t>
            </w:r>
            <w:r>
              <w:rPr>
                <w:spacing w:val="-3"/>
              </w:rPr>
              <w:t xml:space="preserve"> </w:t>
            </w:r>
            <w:r>
              <w:t>Consent</w:t>
            </w:r>
          </w:p>
          <w:p w14:paraId="2C950318" w14:textId="77777777" w:rsidR="00CA7D38" w:rsidRDefault="00B7071A">
            <w:pPr>
              <w:pStyle w:val="TableParagraph"/>
              <w:numPr>
                <w:ilvl w:val="0"/>
                <w:numId w:val="4"/>
              </w:numPr>
              <w:tabs>
                <w:tab w:val="left" w:pos="827"/>
                <w:tab w:val="left" w:pos="828"/>
              </w:tabs>
              <w:spacing w:before="37"/>
              <w:ind w:hanging="360"/>
            </w:pPr>
            <w:r>
              <w:t>Bewaartermijn</w:t>
            </w:r>
          </w:p>
          <w:p w14:paraId="6BA483C9" w14:textId="77777777" w:rsidR="00CA7D38" w:rsidRDefault="00B7071A">
            <w:pPr>
              <w:pStyle w:val="TableParagraph"/>
              <w:numPr>
                <w:ilvl w:val="0"/>
                <w:numId w:val="4"/>
              </w:numPr>
              <w:tabs>
                <w:tab w:val="left" w:pos="827"/>
                <w:tab w:val="left" w:pos="828"/>
              </w:tabs>
              <w:spacing w:before="35"/>
              <w:ind w:hanging="360"/>
            </w:pPr>
            <w:r>
              <w:t>Overdracht dossier</w:t>
            </w:r>
          </w:p>
          <w:p w14:paraId="2160AE95" w14:textId="77777777" w:rsidR="00CA7D38" w:rsidRDefault="00B7071A">
            <w:pPr>
              <w:pStyle w:val="TableParagraph"/>
              <w:numPr>
                <w:ilvl w:val="0"/>
                <w:numId w:val="4"/>
              </w:numPr>
              <w:tabs>
                <w:tab w:val="left" w:pos="827"/>
                <w:tab w:val="left" w:pos="829"/>
              </w:tabs>
              <w:spacing w:before="38"/>
              <w:ind w:left="828"/>
            </w:pPr>
            <w:r>
              <w:t>Indeling</w:t>
            </w:r>
            <w:r>
              <w:rPr>
                <w:spacing w:val="1"/>
              </w:rPr>
              <w:t xml:space="preserve"> </w:t>
            </w:r>
            <w:r>
              <w:t>patientendossier</w:t>
            </w:r>
          </w:p>
        </w:tc>
        <w:tc>
          <w:tcPr>
            <w:tcW w:w="3828" w:type="dxa"/>
          </w:tcPr>
          <w:p w14:paraId="151647A6" w14:textId="77777777" w:rsidR="00CA7D38" w:rsidRDefault="00CA7D38">
            <w:pPr>
              <w:pStyle w:val="TableParagraph"/>
              <w:spacing w:before="5"/>
              <w:rPr>
                <w:b/>
                <w:sz w:val="21"/>
              </w:rPr>
            </w:pPr>
          </w:p>
          <w:p w14:paraId="03AD6A59" w14:textId="1105D8BE" w:rsidR="00EE64B1" w:rsidRDefault="00EE64B1">
            <w:pPr>
              <w:pStyle w:val="TableParagraph"/>
              <w:spacing w:before="1"/>
              <w:ind w:left="109" w:right="191"/>
            </w:pPr>
            <w:r>
              <w:t xml:space="preserve">Bespreken </w:t>
            </w:r>
            <w:r>
              <w:t>opdrachten 1 t/m 4 H4.</w:t>
            </w:r>
          </w:p>
          <w:p w14:paraId="520AEE3D" w14:textId="77777777" w:rsidR="00EE64B1" w:rsidRDefault="00EE64B1">
            <w:pPr>
              <w:pStyle w:val="TableParagraph"/>
              <w:spacing w:before="1"/>
              <w:ind w:left="109" w:right="191"/>
            </w:pPr>
          </w:p>
          <w:p w14:paraId="0ACB8A8C" w14:textId="77777777" w:rsidR="00CA7D38" w:rsidRDefault="00B7071A">
            <w:pPr>
              <w:pStyle w:val="TableParagraph"/>
              <w:spacing w:before="1"/>
              <w:ind w:left="109" w:right="191"/>
            </w:pPr>
            <w:r>
              <w:t>Lezen pagina 86 t/m 89 (tot indeling patiëntendossier)</w:t>
            </w:r>
          </w:p>
          <w:p w14:paraId="2C903142" w14:textId="77777777" w:rsidR="00EE64B1" w:rsidRDefault="00EE64B1">
            <w:pPr>
              <w:pStyle w:val="TableParagraph"/>
              <w:spacing w:before="1"/>
              <w:ind w:left="109" w:right="191"/>
            </w:pPr>
          </w:p>
          <w:p w14:paraId="32BE7DC7" w14:textId="50EC1C1A" w:rsidR="00EE64B1" w:rsidRDefault="00EE64B1" w:rsidP="00EE64B1">
            <w:pPr>
              <w:pStyle w:val="TableParagraph"/>
              <w:spacing w:before="1"/>
              <w:ind w:left="109" w:right="288"/>
            </w:pPr>
            <w:r>
              <w:t>Maken opdrachten 5 t/m 10</w:t>
            </w:r>
          </w:p>
          <w:p w14:paraId="0646C7ED" w14:textId="3D8EDBBA" w:rsidR="00EE64B1" w:rsidRDefault="00EE64B1">
            <w:pPr>
              <w:pStyle w:val="TableParagraph"/>
              <w:spacing w:before="1"/>
              <w:ind w:left="109" w:right="191"/>
            </w:pPr>
          </w:p>
        </w:tc>
      </w:tr>
      <w:tr w:rsidR="00CA7D38" w14:paraId="6C9C6D26" w14:textId="77777777">
        <w:trPr>
          <w:trHeight w:val="1775"/>
        </w:trPr>
        <w:tc>
          <w:tcPr>
            <w:tcW w:w="706" w:type="dxa"/>
          </w:tcPr>
          <w:p w14:paraId="4B56B2B0" w14:textId="77777777" w:rsidR="00CA7D38" w:rsidRDefault="00CA7D38">
            <w:pPr>
              <w:pStyle w:val="TableParagraph"/>
              <w:spacing w:before="5"/>
              <w:rPr>
                <w:b/>
                <w:sz w:val="21"/>
              </w:rPr>
            </w:pPr>
          </w:p>
          <w:p w14:paraId="5811D6F6" w14:textId="77777777" w:rsidR="00CA7D38" w:rsidRDefault="00B7071A">
            <w:pPr>
              <w:pStyle w:val="TableParagraph"/>
              <w:ind w:left="110"/>
            </w:pPr>
            <w:r>
              <w:rPr>
                <w:b/>
              </w:rPr>
              <w:t>5</w:t>
            </w:r>
            <w:r>
              <w:t>.</w:t>
            </w:r>
          </w:p>
        </w:tc>
        <w:tc>
          <w:tcPr>
            <w:tcW w:w="4534" w:type="dxa"/>
          </w:tcPr>
          <w:p w14:paraId="3F709114" w14:textId="77777777" w:rsidR="00CA7D38" w:rsidRDefault="00CA7D38">
            <w:pPr>
              <w:pStyle w:val="TableParagraph"/>
              <w:spacing w:before="9"/>
              <w:rPr>
                <w:b/>
                <w:sz w:val="24"/>
              </w:rPr>
            </w:pPr>
          </w:p>
          <w:p w14:paraId="5C7A93D1" w14:textId="77777777" w:rsidR="00CA7D38" w:rsidRDefault="00B7071A">
            <w:pPr>
              <w:pStyle w:val="TableParagraph"/>
              <w:ind w:left="107"/>
              <w:rPr>
                <w:b/>
              </w:rPr>
            </w:pPr>
            <w:r>
              <w:rPr>
                <w:b/>
                <w:color w:val="0070C0"/>
              </w:rPr>
              <w:t>Indeling patiëntendossier vervolg</w:t>
            </w:r>
          </w:p>
          <w:p w14:paraId="658593D0" w14:textId="77777777" w:rsidR="00CA7D38" w:rsidRDefault="00B7071A">
            <w:pPr>
              <w:pStyle w:val="TableParagraph"/>
              <w:numPr>
                <w:ilvl w:val="0"/>
                <w:numId w:val="3"/>
              </w:numPr>
              <w:tabs>
                <w:tab w:val="left" w:pos="827"/>
                <w:tab w:val="left" w:pos="828"/>
              </w:tabs>
              <w:spacing w:before="40"/>
              <w:ind w:hanging="360"/>
            </w:pPr>
            <w:r>
              <w:t>Indeling</w:t>
            </w:r>
            <w:r>
              <w:rPr>
                <w:spacing w:val="1"/>
              </w:rPr>
              <w:t xml:space="preserve"> </w:t>
            </w:r>
            <w:r>
              <w:t>patientendossier</w:t>
            </w:r>
          </w:p>
          <w:p w14:paraId="50847910" w14:textId="77777777" w:rsidR="00CA7D38" w:rsidRDefault="00B7071A">
            <w:pPr>
              <w:pStyle w:val="TableParagraph"/>
              <w:numPr>
                <w:ilvl w:val="0"/>
                <w:numId w:val="3"/>
              </w:numPr>
              <w:tabs>
                <w:tab w:val="left" w:pos="827"/>
                <w:tab w:val="left" w:pos="828"/>
              </w:tabs>
              <w:spacing w:before="35"/>
              <w:ind w:hanging="360"/>
            </w:pPr>
            <w:r>
              <w:t>De medische</w:t>
            </w:r>
            <w:r>
              <w:rPr>
                <w:spacing w:val="-3"/>
              </w:rPr>
              <w:t xml:space="preserve"> </w:t>
            </w:r>
            <w:r>
              <w:t>anamnese</w:t>
            </w:r>
          </w:p>
        </w:tc>
        <w:tc>
          <w:tcPr>
            <w:tcW w:w="3828" w:type="dxa"/>
          </w:tcPr>
          <w:p w14:paraId="0525473D" w14:textId="77777777" w:rsidR="00CA7D38" w:rsidRDefault="00CA7D38">
            <w:pPr>
              <w:pStyle w:val="TableParagraph"/>
              <w:spacing w:before="7"/>
              <w:rPr>
                <w:b/>
                <w:sz w:val="21"/>
              </w:rPr>
            </w:pPr>
          </w:p>
          <w:p w14:paraId="022A9C45" w14:textId="110B5820" w:rsidR="00CA7D38" w:rsidRDefault="00EE64B1">
            <w:pPr>
              <w:pStyle w:val="TableParagraph"/>
              <w:spacing w:before="1"/>
              <w:ind w:left="109" w:right="288"/>
            </w:pPr>
            <w:r>
              <w:t>B</w:t>
            </w:r>
            <w:r w:rsidR="00B7071A">
              <w:t>espreken opdrachten 5 t/m 10</w:t>
            </w:r>
          </w:p>
          <w:p w14:paraId="73B2CBC7" w14:textId="77777777" w:rsidR="00CA7D38" w:rsidRDefault="00B7071A">
            <w:pPr>
              <w:pStyle w:val="TableParagraph"/>
              <w:ind w:left="109" w:right="1010"/>
            </w:pPr>
            <w:r>
              <w:t>Lezen pagina 89 t/m 96 (tot gebitsstatus)</w:t>
            </w:r>
          </w:p>
          <w:p w14:paraId="1F8818FE" w14:textId="417F9A36" w:rsidR="00EE64B1" w:rsidRDefault="00EE64B1" w:rsidP="00EE64B1">
            <w:pPr>
              <w:pStyle w:val="TableParagraph"/>
              <w:spacing w:before="1"/>
              <w:ind w:left="109" w:right="166"/>
            </w:pPr>
            <w:r>
              <w:t>Mak</w:t>
            </w:r>
            <w:r>
              <w:t xml:space="preserve">en </w:t>
            </w:r>
            <w:r>
              <w:t xml:space="preserve"> opdrachten 11 t/m 15</w:t>
            </w:r>
          </w:p>
          <w:p w14:paraId="37B9C3E1" w14:textId="7B407AC5" w:rsidR="00EE64B1" w:rsidRDefault="00EE64B1">
            <w:pPr>
              <w:pStyle w:val="TableParagraph"/>
              <w:ind w:left="109" w:right="1010"/>
            </w:pPr>
          </w:p>
        </w:tc>
      </w:tr>
      <w:tr w:rsidR="00CA7D38" w14:paraId="4C7AE276" w14:textId="77777777">
        <w:trPr>
          <w:trHeight w:val="1770"/>
        </w:trPr>
        <w:tc>
          <w:tcPr>
            <w:tcW w:w="706" w:type="dxa"/>
          </w:tcPr>
          <w:p w14:paraId="4814368D" w14:textId="77777777" w:rsidR="00CA7D38" w:rsidRDefault="00CA7D38">
            <w:pPr>
              <w:pStyle w:val="TableParagraph"/>
              <w:spacing w:before="5"/>
              <w:rPr>
                <w:b/>
                <w:sz w:val="21"/>
              </w:rPr>
            </w:pPr>
          </w:p>
          <w:p w14:paraId="4A7DA0DB" w14:textId="77777777" w:rsidR="00CA7D38" w:rsidRDefault="00B7071A">
            <w:pPr>
              <w:pStyle w:val="TableParagraph"/>
              <w:ind w:left="110"/>
            </w:pPr>
            <w:r>
              <w:rPr>
                <w:b/>
              </w:rPr>
              <w:t>6</w:t>
            </w:r>
            <w:r>
              <w:t>.</w:t>
            </w:r>
          </w:p>
        </w:tc>
        <w:tc>
          <w:tcPr>
            <w:tcW w:w="4534" w:type="dxa"/>
          </w:tcPr>
          <w:p w14:paraId="5090BF09" w14:textId="77777777" w:rsidR="00CA7D38" w:rsidRDefault="00CA7D38">
            <w:pPr>
              <w:pStyle w:val="TableParagraph"/>
              <w:spacing w:before="9"/>
              <w:rPr>
                <w:b/>
                <w:sz w:val="24"/>
              </w:rPr>
            </w:pPr>
          </w:p>
          <w:p w14:paraId="5BFD8F10" w14:textId="77777777" w:rsidR="00CA7D38" w:rsidRDefault="00B7071A">
            <w:pPr>
              <w:pStyle w:val="TableParagraph"/>
              <w:ind w:left="107"/>
              <w:rPr>
                <w:b/>
              </w:rPr>
            </w:pPr>
            <w:r>
              <w:rPr>
                <w:b/>
                <w:color w:val="0070C0"/>
              </w:rPr>
              <w:t>Vervolg indeling patiëntendossier</w:t>
            </w:r>
          </w:p>
          <w:p w14:paraId="29664E01" w14:textId="77777777" w:rsidR="00CA7D38" w:rsidRDefault="00B7071A">
            <w:pPr>
              <w:pStyle w:val="TableParagraph"/>
              <w:numPr>
                <w:ilvl w:val="0"/>
                <w:numId w:val="2"/>
              </w:numPr>
              <w:tabs>
                <w:tab w:val="left" w:pos="827"/>
                <w:tab w:val="left" w:pos="828"/>
              </w:tabs>
              <w:spacing w:before="40"/>
              <w:ind w:hanging="360"/>
            </w:pPr>
            <w:r>
              <w:t>De Status Praesens</w:t>
            </w:r>
            <w:r>
              <w:rPr>
                <w:spacing w:val="-7"/>
              </w:rPr>
              <w:t xml:space="preserve"> </w:t>
            </w:r>
            <w:r>
              <w:t>(gebitsstatus)</w:t>
            </w:r>
          </w:p>
          <w:p w14:paraId="54CB3323" w14:textId="77777777" w:rsidR="00CA7D38" w:rsidRDefault="00B7071A">
            <w:pPr>
              <w:pStyle w:val="TableParagraph"/>
              <w:numPr>
                <w:ilvl w:val="0"/>
                <w:numId w:val="2"/>
              </w:numPr>
              <w:tabs>
                <w:tab w:val="left" w:pos="827"/>
                <w:tab w:val="left" w:pos="828"/>
              </w:tabs>
              <w:spacing w:before="35"/>
              <w:ind w:hanging="360"/>
            </w:pPr>
            <w:r>
              <w:t>Het</w:t>
            </w:r>
            <w:r>
              <w:rPr>
                <w:spacing w:val="-2"/>
              </w:rPr>
              <w:t xml:space="preserve"> </w:t>
            </w:r>
            <w:r>
              <w:t>journaal</w:t>
            </w:r>
          </w:p>
        </w:tc>
        <w:tc>
          <w:tcPr>
            <w:tcW w:w="3828" w:type="dxa"/>
          </w:tcPr>
          <w:p w14:paraId="12759717" w14:textId="77777777" w:rsidR="00CA7D38" w:rsidRDefault="00CA7D38">
            <w:pPr>
              <w:pStyle w:val="TableParagraph"/>
              <w:spacing w:before="7"/>
              <w:rPr>
                <w:b/>
                <w:sz w:val="21"/>
              </w:rPr>
            </w:pPr>
          </w:p>
          <w:p w14:paraId="44320ADF" w14:textId="5E1FA9A5" w:rsidR="00CA7D38" w:rsidRDefault="00EE64B1" w:rsidP="00EE64B1">
            <w:pPr>
              <w:pStyle w:val="TableParagraph"/>
              <w:spacing w:before="1"/>
              <w:ind w:right="166"/>
            </w:pPr>
            <w:r>
              <w:t xml:space="preserve">  B</w:t>
            </w:r>
            <w:r w:rsidR="00B7071A">
              <w:t>espreken opdrachten 11 t/m 15</w:t>
            </w:r>
          </w:p>
          <w:p w14:paraId="5038B3E1" w14:textId="77777777" w:rsidR="00CA7D38" w:rsidRDefault="00B7071A">
            <w:pPr>
              <w:pStyle w:val="TableParagraph"/>
              <w:ind w:left="109" w:right="1010"/>
            </w:pPr>
            <w:r>
              <w:t>Lezen pagina 96 t/m 99 (tot stappenplan journaal)</w:t>
            </w:r>
          </w:p>
          <w:p w14:paraId="4ED7EBB8" w14:textId="0C2352A3" w:rsidR="00EE64B1" w:rsidRDefault="00EE64B1">
            <w:pPr>
              <w:pStyle w:val="TableParagraph"/>
              <w:ind w:left="109" w:right="1010"/>
            </w:pPr>
            <w:r>
              <w:t>Maken en bespreken opdracht 16</w:t>
            </w:r>
          </w:p>
        </w:tc>
      </w:tr>
      <w:tr w:rsidR="00CA7D38" w14:paraId="12486807" w14:textId="77777777">
        <w:trPr>
          <w:trHeight w:val="1432"/>
        </w:trPr>
        <w:tc>
          <w:tcPr>
            <w:tcW w:w="706" w:type="dxa"/>
          </w:tcPr>
          <w:p w14:paraId="214EA2EF" w14:textId="77777777" w:rsidR="00CA7D38" w:rsidRDefault="00CA7D38">
            <w:pPr>
              <w:pStyle w:val="TableParagraph"/>
              <w:spacing w:before="5"/>
              <w:rPr>
                <w:b/>
                <w:sz w:val="21"/>
              </w:rPr>
            </w:pPr>
          </w:p>
          <w:p w14:paraId="60CD6B09" w14:textId="77777777" w:rsidR="00CA7D38" w:rsidRDefault="00B7071A">
            <w:pPr>
              <w:pStyle w:val="TableParagraph"/>
              <w:ind w:left="110"/>
              <w:rPr>
                <w:b/>
              </w:rPr>
            </w:pPr>
            <w:r>
              <w:rPr>
                <w:b/>
              </w:rPr>
              <w:t>7.</w:t>
            </w:r>
          </w:p>
        </w:tc>
        <w:tc>
          <w:tcPr>
            <w:tcW w:w="4534" w:type="dxa"/>
          </w:tcPr>
          <w:p w14:paraId="43902BA9" w14:textId="77777777" w:rsidR="00CA7D38" w:rsidRDefault="00CA7D38">
            <w:pPr>
              <w:pStyle w:val="TableParagraph"/>
              <w:spacing w:before="9"/>
              <w:rPr>
                <w:b/>
                <w:sz w:val="24"/>
              </w:rPr>
            </w:pPr>
          </w:p>
          <w:p w14:paraId="0CE7C1BF" w14:textId="77777777" w:rsidR="00CA7D38" w:rsidRDefault="00B7071A">
            <w:pPr>
              <w:pStyle w:val="TableParagraph"/>
              <w:ind w:left="107"/>
              <w:rPr>
                <w:b/>
              </w:rPr>
            </w:pPr>
            <w:r>
              <w:rPr>
                <w:b/>
                <w:color w:val="0070C0"/>
              </w:rPr>
              <w:t>Vervolg indeling patiëntendossier</w:t>
            </w:r>
          </w:p>
          <w:p w14:paraId="32007D93" w14:textId="77777777" w:rsidR="00CA7D38" w:rsidRDefault="00B7071A">
            <w:pPr>
              <w:pStyle w:val="TableParagraph"/>
              <w:numPr>
                <w:ilvl w:val="0"/>
                <w:numId w:val="1"/>
              </w:numPr>
              <w:tabs>
                <w:tab w:val="left" w:pos="827"/>
                <w:tab w:val="left" w:pos="828"/>
              </w:tabs>
              <w:spacing w:before="39"/>
              <w:ind w:hanging="360"/>
            </w:pPr>
            <w:r>
              <w:t>Stappenplan</w:t>
            </w:r>
            <w:r>
              <w:rPr>
                <w:spacing w:val="-1"/>
              </w:rPr>
              <w:t xml:space="preserve"> </w:t>
            </w:r>
            <w:r>
              <w:t>journaal</w:t>
            </w:r>
          </w:p>
        </w:tc>
        <w:tc>
          <w:tcPr>
            <w:tcW w:w="3828" w:type="dxa"/>
          </w:tcPr>
          <w:p w14:paraId="57DE4B4A" w14:textId="77777777" w:rsidR="00CA7D38" w:rsidRDefault="00CA7D38">
            <w:pPr>
              <w:pStyle w:val="TableParagraph"/>
              <w:spacing w:before="7"/>
              <w:rPr>
                <w:b/>
                <w:sz w:val="21"/>
              </w:rPr>
            </w:pPr>
          </w:p>
          <w:p w14:paraId="3B65C671" w14:textId="77777777" w:rsidR="00CA7D38" w:rsidRDefault="00EE64B1">
            <w:pPr>
              <w:pStyle w:val="TableParagraph"/>
              <w:spacing w:before="1"/>
              <w:ind w:left="109" w:right="81"/>
            </w:pPr>
            <w:r>
              <w:t>B</w:t>
            </w:r>
            <w:r w:rsidR="00B7071A">
              <w:t>espreken opdracht 16 Lezen pagina 99 t/m 101 (tot invullen status praesens)</w:t>
            </w:r>
          </w:p>
          <w:p w14:paraId="5FB8BC4C" w14:textId="124DE257" w:rsidR="00EE64B1" w:rsidRDefault="00EE64B1" w:rsidP="00EE64B1">
            <w:pPr>
              <w:pStyle w:val="TableParagraph"/>
              <w:spacing w:before="1"/>
              <w:ind w:left="109" w:right="203"/>
            </w:pPr>
            <w:r>
              <w:t>Maken opdracht 17 &amp; 18</w:t>
            </w:r>
          </w:p>
          <w:p w14:paraId="05FB3C63" w14:textId="56029047" w:rsidR="00EE64B1" w:rsidRDefault="00EE64B1">
            <w:pPr>
              <w:pStyle w:val="TableParagraph"/>
              <w:spacing w:before="1"/>
              <w:ind w:left="109" w:right="81"/>
            </w:pPr>
          </w:p>
        </w:tc>
      </w:tr>
      <w:tr w:rsidR="00CA7D38" w14:paraId="15421795" w14:textId="77777777">
        <w:trPr>
          <w:trHeight w:val="3059"/>
        </w:trPr>
        <w:tc>
          <w:tcPr>
            <w:tcW w:w="706" w:type="dxa"/>
          </w:tcPr>
          <w:p w14:paraId="7ECB81A5" w14:textId="77777777" w:rsidR="00CA7D38" w:rsidRDefault="00CA7D38">
            <w:pPr>
              <w:pStyle w:val="TableParagraph"/>
              <w:spacing w:before="7"/>
              <w:rPr>
                <w:b/>
                <w:sz w:val="23"/>
              </w:rPr>
            </w:pPr>
          </w:p>
          <w:p w14:paraId="6039A47B" w14:textId="77777777" w:rsidR="00CA7D38" w:rsidRDefault="00B7071A">
            <w:pPr>
              <w:pStyle w:val="TableParagraph"/>
              <w:ind w:left="110"/>
              <w:rPr>
                <w:b/>
                <w:sz w:val="24"/>
              </w:rPr>
            </w:pPr>
            <w:r>
              <w:rPr>
                <w:b/>
                <w:sz w:val="24"/>
              </w:rPr>
              <w:t>8.</w:t>
            </w:r>
          </w:p>
        </w:tc>
        <w:tc>
          <w:tcPr>
            <w:tcW w:w="4534" w:type="dxa"/>
          </w:tcPr>
          <w:p w14:paraId="1E67E12C" w14:textId="77777777" w:rsidR="00CA7D38" w:rsidRDefault="00CA7D38">
            <w:pPr>
              <w:pStyle w:val="TableParagraph"/>
              <w:spacing w:before="5"/>
              <w:rPr>
                <w:b/>
                <w:sz w:val="21"/>
              </w:rPr>
            </w:pPr>
          </w:p>
          <w:p w14:paraId="12360A56" w14:textId="77777777" w:rsidR="00CA7D38" w:rsidRDefault="00B7071A">
            <w:pPr>
              <w:pStyle w:val="TableParagraph"/>
              <w:ind w:left="107"/>
              <w:rPr>
                <w:b/>
              </w:rPr>
            </w:pPr>
            <w:r>
              <w:rPr>
                <w:b/>
              </w:rPr>
              <w:t>Vragen &amp; Voorbereiding toets</w:t>
            </w:r>
          </w:p>
        </w:tc>
        <w:tc>
          <w:tcPr>
            <w:tcW w:w="3828" w:type="dxa"/>
          </w:tcPr>
          <w:p w14:paraId="3E37454E" w14:textId="77777777" w:rsidR="00CA7D38" w:rsidRDefault="00CA7D38">
            <w:pPr>
              <w:pStyle w:val="TableParagraph"/>
              <w:spacing w:before="7"/>
              <w:rPr>
                <w:b/>
                <w:sz w:val="21"/>
              </w:rPr>
            </w:pPr>
          </w:p>
          <w:p w14:paraId="696AA6C9" w14:textId="60CC1404" w:rsidR="00CA7D38" w:rsidRDefault="00EE64B1">
            <w:pPr>
              <w:pStyle w:val="TableParagraph"/>
              <w:spacing w:before="1"/>
              <w:ind w:left="109" w:right="203"/>
            </w:pPr>
            <w:r>
              <w:t>B</w:t>
            </w:r>
            <w:r w:rsidR="00B7071A">
              <w:t>espreken opdracht 17 &amp; 18</w:t>
            </w:r>
          </w:p>
          <w:p w14:paraId="3B8D6AF9" w14:textId="77777777" w:rsidR="00CA7D38" w:rsidRDefault="00CA7D38">
            <w:pPr>
              <w:pStyle w:val="TableParagraph"/>
              <w:spacing w:before="8"/>
              <w:rPr>
                <w:b/>
                <w:sz w:val="21"/>
              </w:rPr>
            </w:pPr>
          </w:p>
          <w:p w14:paraId="3B4DB942" w14:textId="77777777" w:rsidR="00CA7D38" w:rsidRDefault="00B7071A">
            <w:pPr>
              <w:pStyle w:val="TableParagraph"/>
              <w:ind w:left="109"/>
              <w:rPr>
                <w:b/>
              </w:rPr>
            </w:pPr>
            <w:r>
              <w:rPr>
                <w:b/>
              </w:rPr>
              <w:t>Vragen ?</w:t>
            </w:r>
          </w:p>
          <w:p w14:paraId="2FC8FAE9" w14:textId="77777777" w:rsidR="00CA7D38" w:rsidRDefault="00CA7D38">
            <w:pPr>
              <w:pStyle w:val="TableParagraph"/>
              <w:spacing w:before="3"/>
              <w:rPr>
                <w:b/>
              </w:rPr>
            </w:pPr>
          </w:p>
          <w:p w14:paraId="4C4E7FA1" w14:textId="77777777" w:rsidR="00CA7D38" w:rsidRDefault="00B7071A">
            <w:pPr>
              <w:pStyle w:val="TableParagraph"/>
              <w:spacing w:line="252" w:lineRule="exact"/>
              <w:ind w:left="109"/>
              <w:rPr>
                <w:b/>
                <w:i/>
              </w:rPr>
            </w:pPr>
            <w:r>
              <w:rPr>
                <w:b/>
                <w:i/>
              </w:rPr>
              <w:t>Inleveren:</w:t>
            </w:r>
          </w:p>
          <w:p w14:paraId="7A832C29" w14:textId="77777777" w:rsidR="00CA7D38" w:rsidRDefault="00B7071A">
            <w:pPr>
              <w:pStyle w:val="TableParagraph"/>
              <w:ind w:left="109" w:right="289"/>
            </w:pPr>
            <w:r>
              <w:t xml:space="preserve">alle gemaakte vragen uit het boek Administratie voor tandartsassistenten in It’s Learning </w:t>
            </w:r>
            <w:r>
              <w:rPr>
                <w:color w:val="FF0000"/>
              </w:rPr>
              <w:t>deadline: laatste lesdag</w:t>
            </w:r>
          </w:p>
        </w:tc>
      </w:tr>
      <w:tr w:rsidR="00CA7D38" w14:paraId="54778B3F" w14:textId="77777777">
        <w:trPr>
          <w:trHeight w:val="506"/>
        </w:trPr>
        <w:tc>
          <w:tcPr>
            <w:tcW w:w="706" w:type="dxa"/>
            <w:shd w:val="clear" w:color="auto" w:fill="DADADA"/>
          </w:tcPr>
          <w:p w14:paraId="238F7E2E" w14:textId="77777777" w:rsidR="00CA7D38" w:rsidRDefault="00B7071A">
            <w:pPr>
              <w:pStyle w:val="TableParagraph"/>
              <w:spacing w:line="271" w:lineRule="exact"/>
              <w:ind w:left="110"/>
              <w:rPr>
                <w:b/>
                <w:sz w:val="24"/>
              </w:rPr>
            </w:pPr>
            <w:r>
              <w:rPr>
                <w:b/>
                <w:sz w:val="24"/>
              </w:rPr>
              <w:t>9.</w:t>
            </w:r>
          </w:p>
        </w:tc>
        <w:tc>
          <w:tcPr>
            <w:tcW w:w="4534" w:type="dxa"/>
            <w:shd w:val="clear" w:color="auto" w:fill="DADADA"/>
          </w:tcPr>
          <w:p w14:paraId="52E87663" w14:textId="30F6E3E1" w:rsidR="00CA7D38" w:rsidRDefault="00EE31C7">
            <w:pPr>
              <w:pStyle w:val="TableParagraph"/>
              <w:spacing w:line="246" w:lineRule="exact"/>
              <w:ind w:left="107"/>
              <w:rPr>
                <w:b/>
              </w:rPr>
            </w:pPr>
            <w:r>
              <w:rPr>
                <w:b/>
              </w:rPr>
              <w:t>TOETS</w:t>
            </w:r>
          </w:p>
        </w:tc>
        <w:tc>
          <w:tcPr>
            <w:tcW w:w="3828" w:type="dxa"/>
            <w:shd w:val="clear" w:color="auto" w:fill="DADADA"/>
          </w:tcPr>
          <w:p w14:paraId="3B129F56" w14:textId="77777777" w:rsidR="00CA7D38" w:rsidRDefault="00CA7D38">
            <w:pPr>
              <w:pStyle w:val="TableParagraph"/>
              <w:rPr>
                <w:rFonts w:ascii="Times New Roman"/>
              </w:rPr>
            </w:pPr>
          </w:p>
        </w:tc>
      </w:tr>
    </w:tbl>
    <w:p w14:paraId="0925C409" w14:textId="77777777" w:rsidR="00B7071A" w:rsidRDefault="00B7071A"/>
    <w:sectPr w:rsidR="00B7071A">
      <w:pgSz w:w="11910" w:h="16840"/>
      <w:pgMar w:top="1400" w:right="240" w:bottom="1120" w:left="240" w:header="0" w:footer="92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B7E9B7" w14:textId="77777777" w:rsidR="0059711A" w:rsidRDefault="0059711A">
      <w:r>
        <w:separator/>
      </w:r>
    </w:p>
  </w:endnote>
  <w:endnote w:type="continuationSeparator" w:id="0">
    <w:p w14:paraId="4D843D40" w14:textId="77777777" w:rsidR="0059711A" w:rsidRDefault="00597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ED77A" w14:textId="77777777" w:rsidR="00CA7D38" w:rsidRDefault="0059711A">
    <w:pPr>
      <w:pStyle w:val="Plattetekst"/>
      <w:spacing w:line="14" w:lineRule="auto"/>
      <w:rPr>
        <w:sz w:val="14"/>
      </w:rPr>
    </w:pPr>
    <w:r>
      <w:pict w14:anchorId="1B60B68F">
        <v:shapetype id="_x0000_t202" coordsize="21600,21600" o:spt="202" path="m,l,21600r21600,l21600,xe">
          <v:stroke joinstyle="miter"/>
          <v:path gradientshapeok="t" o:connecttype="rect"/>
        </v:shapetype>
        <v:shape id="_x0000_s2049" type="#_x0000_t202" style="position:absolute;margin-left:516.9pt;margin-top:780.8pt;width:9.6pt;height:13.05pt;z-index:-251658752;mso-position-horizontal-relative:page;mso-position-vertical-relative:page" filled="f" stroked="f">
          <v:textbox inset="0,0,0,0">
            <w:txbxContent>
              <w:p w14:paraId="68483B01" w14:textId="77777777" w:rsidR="00CA7D38" w:rsidRDefault="00B7071A">
                <w:pPr>
                  <w:pStyle w:val="Plattetekst"/>
                  <w:spacing w:line="245" w:lineRule="exact"/>
                  <w:ind w:left="40"/>
                  <w:rPr>
                    <w:rFonts w:ascii="Calibri"/>
                  </w:rPr>
                </w:pPr>
                <w:r>
                  <w:fldChar w:fldCharType="begin"/>
                </w:r>
                <w:r>
                  <w:rPr>
                    <w:rFonts w:ascii="Calibri"/>
                  </w:rPr>
                  <w:instrText xml:space="preserve"> PAGE </w:instrText>
                </w:r>
                <w:r>
                  <w:fldChar w:fldCharType="separate"/>
                </w:r>
                <w:r>
                  <w:t>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104390" w14:textId="77777777" w:rsidR="0059711A" w:rsidRDefault="0059711A">
      <w:r>
        <w:separator/>
      </w:r>
    </w:p>
  </w:footnote>
  <w:footnote w:type="continuationSeparator" w:id="0">
    <w:p w14:paraId="6D642608" w14:textId="77777777" w:rsidR="0059711A" w:rsidRDefault="005971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7A7A9F"/>
    <w:multiLevelType w:val="hybridMultilevel"/>
    <w:tmpl w:val="EE28083E"/>
    <w:lvl w:ilvl="0" w:tplc="A0A8BAE2">
      <w:numFmt w:val="bullet"/>
      <w:lvlText w:val=""/>
      <w:lvlJc w:val="left"/>
      <w:pPr>
        <w:ind w:left="827" w:hanging="361"/>
      </w:pPr>
      <w:rPr>
        <w:rFonts w:ascii="Symbol" w:eastAsia="Symbol" w:hAnsi="Symbol" w:cs="Symbol" w:hint="default"/>
        <w:w w:val="100"/>
        <w:sz w:val="22"/>
        <w:szCs w:val="22"/>
        <w:lang w:val="nl-NL" w:eastAsia="nl-NL" w:bidi="nl-NL"/>
      </w:rPr>
    </w:lvl>
    <w:lvl w:ilvl="1" w:tplc="07A8F542">
      <w:numFmt w:val="bullet"/>
      <w:lvlText w:val="•"/>
      <w:lvlJc w:val="left"/>
      <w:pPr>
        <w:ind w:left="1190" w:hanging="361"/>
      </w:pPr>
      <w:rPr>
        <w:rFonts w:hint="default"/>
        <w:lang w:val="nl-NL" w:eastAsia="nl-NL" w:bidi="nl-NL"/>
      </w:rPr>
    </w:lvl>
    <w:lvl w:ilvl="2" w:tplc="ABD48382">
      <w:numFmt w:val="bullet"/>
      <w:lvlText w:val="•"/>
      <w:lvlJc w:val="left"/>
      <w:pPr>
        <w:ind w:left="1560" w:hanging="361"/>
      </w:pPr>
      <w:rPr>
        <w:rFonts w:hint="default"/>
        <w:lang w:val="nl-NL" w:eastAsia="nl-NL" w:bidi="nl-NL"/>
      </w:rPr>
    </w:lvl>
    <w:lvl w:ilvl="3" w:tplc="A84C16DE">
      <w:numFmt w:val="bullet"/>
      <w:lvlText w:val="•"/>
      <w:lvlJc w:val="left"/>
      <w:pPr>
        <w:ind w:left="1931" w:hanging="361"/>
      </w:pPr>
      <w:rPr>
        <w:rFonts w:hint="default"/>
        <w:lang w:val="nl-NL" w:eastAsia="nl-NL" w:bidi="nl-NL"/>
      </w:rPr>
    </w:lvl>
    <w:lvl w:ilvl="4" w:tplc="8A148CDA">
      <w:numFmt w:val="bullet"/>
      <w:lvlText w:val="•"/>
      <w:lvlJc w:val="left"/>
      <w:pPr>
        <w:ind w:left="2301" w:hanging="361"/>
      </w:pPr>
      <w:rPr>
        <w:rFonts w:hint="default"/>
        <w:lang w:val="nl-NL" w:eastAsia="nl-NL" w:bidi="nl-NL"/>
      </w:rPr>
    </w:lvl>
    <w:lvl w:ilvl="5" w:tplc="1F44CFC6">
      <w:numFmt w:val="bullet"/>
      <w:lvlText w:val="•"/>
      <w:lvlJc w:val="left"/>
      <w:pPr>
        <w:ind w:left="2672" w:hanging="361"/>
      </w:pPr>
      <w:rPr>
        <w:rFonts w:hint="default"/>
        <w:lang w:val="nl-NL" w:eastAsia="nl-NL" w:bidi="nl-NL"/>
      </w:rPr>
    </w:lvl>
    <w:lvl w:ilvl="6" w:tplc="93CA4FBC">
      <w:numFmt w:val="bullet"/>
      <w:lvlText w:val="•"/>
      <w:lvlJc w:val="left"/>
      <w:pPr>
        <w:ind w:left="3042" w:hanging="361"/>
      </w:pPr>
      <w:rPr>
        <w:rFonts w:hint="default"/>
        <w:lang w:val="nl-NL" w:eastAsia="nl-NL" w:bidi="nl-NL"/>
      </w:rPr>
    </w:lvl>
    <w:lvl w:ilvl="7" w:tplc="3C3A0CFE">
      <w:numFmt w:val="bullet"/>
      <w:lvlText w:val="•"/>
      <w:lvlJc w:val="left"/>
      <w:pPr>
        <w:ind w:left="3412" w:hanging="361"/>
      </w:pPr>
      <w:rPr>
        <w:rFonts w:hint="default"/>
        <w:lang w:val="nl-NL" w:eastAsia="nl-NL" w:bidi="nl-NL"/>
      </w:rPr>
    </w:lvl>
    <w:lvl w:ilvl="8" w:tplc="DD7C6202">
      <w:numFmt w:val="bullet"/>
      <w:lvlText w:val="•"/>
      <w:lvlJc w:val="left"/>
      <w:pPr>
        <w:ind w:left="3783" w:hanging="361"/>
      </w:pPr>
      <w:rPr>
        <w:rFonts w:hint="default"/>
        <w:lang w:val="nl-NL" w:eastAsia="nl-NL" w:bidi="nl-NL"/>
      </w:rPr>
    </w:lvl>
  </w:abstractNum>
  <w:abstractNum w:abstractNumId="1" w15:restartNumberingAfterBreak="0">
    <w:nsid w:val="14302467"/>
    <w:multiLevelType w:val="hybridMultilevel"/>
    <w:tmpl w:val="8A58B7D0"/>
    <w:lvl w:ilvl="0" w:tplc="46520530">
      <w:numFmt w:val="bullet"/>
      <w:lvlText w:val=""/>
      <w:lvlJc w:val="left"/>
      <w:pPr>
        <w:ind w:left="827" w:hanging="360"/>
      </w:pPr>
      <w:rPr>
        <w:rFonts w:hint="default"/>
        <w:w w:val="100"/>
        <w:lang w:val="nl-NL" w:eastAsia="nl-NL" w:bidi="nl-NL"/>
      </w:rPr>
    </w:lvl>
    <w:lvl w:ilvl="1" w:tplc="5D367636">
      <w:numFmt w:val="bullet"/>
      <w:lvlText w:val="•"/>
      <w:lvlJc w:val="left"/>
      <w:pPr>
        <w:ind w:left="1190" w:hanging="360"/>
      </w:pPr>
      <w:rPr>
        <w:rFonts w:hint="default"/>
        <w:lang w:val="nl-NL" w:eastAsia="nl-NL" w:bidi="nl-NL"/>
      </w:rPr>
    </w:lvl>
    <w:lvl w:ilvl="2" w:tplc="83607DD8">
      <w:numFmt w:val="bullet"/>
      <w:lvlText w:val="•"/>
      <w:lvlJc w:val="left"/>
      <w:pPr>
        <w:ind w:left="1560" w:hanging="360"/>
      </w:pPr>
      <w:rPr>
        <w:rFonts w:hint="default"/>
        <w:lang w:val="nl-NL" w:eastAsia="nl-NL" w:bidi="nl-NL"/>
      </w:rPr>
    </w:lvl>
    <w:lvl w:ilvl="3" w:tplc="4F8E6C00">
      <w:numFmt w:val="bullet"/>
      <w:lvlText w:val="•"/>
      <w:lvlJc w:val="left"/>
      <w:pPr>
        <w:ind w:left="1931" w:hanging="360"/>
      </w:pPr>
      <w:rPr>
        <w:rFonts w:hint="default"/>
        <w:lang w:val="nl-NL" w:eastAsia="nl-NL" w:bidi="nl-NL"/>
      </w:rPr>
    </w:lvl>
    <w:lvl w:ilvl="4" w:tplc="D67E3D4A">
      <w:numFmt w:val="bullet"/>
      <w:lvlText w:val="•"/>
      <w:lvlJc w:val="left"/>
      <w:pPr>
        <w:ind w:left="2301" w:hanging="360"/>
      </w:pPr>
      <w:rPr>
        <w:rFonts w:hint="default"/>
        <w:lang w:val="nl-NL" w:eastAsia="nl-NL" w:bidi="nl-NL"/>
      </w:rPr>
    </w:lvl>
    <w:lvl w:ilvl="5" w:tplc="A5AC3D66">
      <w:numFmt w:val="bullet"/>
      <w:lvlText w:val="•"/>
      <w:lvlJc w:val="left"/>
      <w:pPr>
        <w:ind w:left="2672" w:hanging="360"/>
      </w:pPr>
      <w:rPr>
        <w:rFonts w:hint="default"/>
        <w:lang w:val="nl-NL" w:eastAsia="nl-NL" w:bidi="nl-NL"/>
      </w:rPr>
    </w:lvl>
    <w:lvl w:ilvl="6" w:tplc="C264EFE6">
      <w:numFmt w:val="bullet"/>
      <w:lvlText w:val="•"/>
      <w:lvlJc w:val="left"/>
      <w:pPr>
        <w:ind w:left="3042" w:hanging="360"/>
      </w:pPr>
      <w:rPr>
        <w:rFonts w:hint="default"/>
        <w:lang w:val="nl-NL" w:eastAsia="nl-NL" w:bidi="nl-NL"/>
      </w:rPr>
    </w:lvl>
    <w:lvl w:ilvl="7" w:tplc="C9BE3290">
      <w:numFmt w:val="bullet"/>
      <w:lvlText w:val="•"/>
      <w:lvlJc w:val="left"/>
      <w:pPr>
        <w:ind w:left="3412" w:hanging="360"/>
      </w:pPr>
      <w:rPr>
        <w:rFonts w:hint="default"/>
        <w:lang w:val="nl-NL" w:eastAsia="nl-NL" w:bidi="nl-NL"/>
      </w:rPr>
    </w:lvl>
    <w:lvl w:ilvl="8" w:tplc="211CB998">
      <w:numFmt w:val="bullet"/>
      <w:lvlText w:val="•"/>
      <w:lvlJc w:val="left"/>
      <w:pPr>
        <w:ind w:left="3783" w:hanging="360"/>
      </w:pPr>
      <w:rPr>
        <w:rFonts w:hint="default"/>
        <w:lang w:val="nl-NL" w:eastAsia="nl-NL" w:bidi="nl-NL"/>
      </w:rPr>
    </w:lvl>
  </w:abstractNum>
  <w:abstractNum w:abstractNumId="2" w15:restartNumberingAfterBreak="0">
    <w:nsid w:val="2316370E"/>
    <w:multiLevelType w:val="hybridMultilevel"/>
    <w:tmpl w:val="992A4F22"/>
    <w:lvl w:ilvl="0" w:tplc="20C0DD1E">
      <w:numFmt w:val="bullet"/>
      <w:lvlText w:val=""/>
      <w:lvlJc w:val="left"/>
      <w:pPr>
        <w:ind w:left="1896" w:hanging="361"/>
      </w:pPr>
      <w:rPr>
        <w:rFonts w:hint="default"/>
        <w:w w:val="100"/>
        <w:lang w:val="nl-NL" w:eastAsia="nl-NL" w:bidi="nl-NL"/>
      </w:rPr>
    </w:lvl>
    <w:lvl w:ilvl="1" w:tplc="58B47C74">
      <w:numFmt w:val="bullet"/>
      <w:lvlText w:val="•"/>
      <w:lvlJc w:val="left"/>
      <w:pPr>
        <w:ind w:left="2852" w:hanging="361"/>
      </w:pPr>
      <w:rPr>
        <w:rFonts w:hint="default"/>
        <w:lang w:val="nl-NL" w:eastAsia="nl-NL" w:bidi="nl-NL"/>
      </w:rPr>
    </w:lvl>
    <w:lvl w:ilvl="2" w:tplc="F29AB2B2">
      <w:numFmt w:val="bullet"/>
      <w:lvlText w:val="•"/>
      <w:lvlJc w:val="left"/>
      <w:pPr>
        <w:ind w:left="3805" w:hanging="361"/>
      </w:pPr>
      <w:rPr>
        <w:rFonts w:hint="default"/>
        <w:lang w:val="nl-NL" w:eastAsia="nl-NL" w:bidi="nl-NL"/>
      </w:rPr>
    </w:lvl>
    <w:lvl w:ilvl="3" w:tplc="0BCA98D4">
      <w:numFmt w:val="bullet"/>
      <w:lvlText w:val="•"/>
      <w:lvlJc w:val="left"/>
      <w:pPr>
        <w:ind w:left="4757" w:hanging="361"/>
      </w:pPr>
      <w:rPr>
        <w:rFonts w:hint="default"/>
        <w:lang w:val="nl-NL" w:eastAsia="nl-NL" w:bidi="nl-NL"/>
      </w:rPr>
    </w:lvl>
    <w:lvl w:ilvl="4" w:tplc="90E4DFEA">
      <w:numFmt w:val="bullet"/>
      <w:lvlText w:val="•"/>
      <w:lvlJc w:val="left"/>
      <w:pPr>
        <w:ind w:left="5710" w:hanging="361"/>
      </w:pPr>
      <w:rPr>
        <w:rFonts w:hint="default"/>
        <w:lang w:val="nl-NL" w:eastAsia="nl-NL" w:bidi="nl-NL"/>
      </w:rPr>
    </w:lvl>
    <w:lvl w:ilvl="5" w:tplc="B81E09D6">
      <w:numFmt w:val="bullet"/>
      <w:lvlText w:val="•"/>
      <w:lvlJc w:val="left"/>
      <w:pPr>
        <w:ind w:left="6663" w:hanging="361"/>
      </w:pPr>
      <w:rPr>
        <w:rFonts w:hint="default"/>
        <w:lang w:val="nl-NL" w:eastAsia="nl-NL" w:bidi="nl-NL"/>
      </w:rPr>
    </w:lvl>
    <w:lvl w:ilvl="6" w:tplc="CB58AD70">
      <w:numFmt w:val="bullet"/>
      <w:lvlText w:val="•"/>
      <w:lvlJc w:val="left"/>
      <w:pPr>
        <w:ind w:left="7615" w:hanging="361"/>
      </w:pPr>
      <w:rPr>
        <w:rFonts w:hint="default"/>
        <w:lang w:val="nl-NL" w:eastAsia="nl-NL" w:bidi="nl-NL"/>
      </w:rPr>
    </w:lvl>
    <w:lvl w:ilvl="7" w:tplc="479CA2E8">
      <w:numFmt w:val="bullet"/>
      <w:lvlText w:val="•"/>
      <w:lvlJc w:val="left"/>
      <w:pPr>
        <w:ind w:left="8568" w:hanging="361"/>
      </w:pPr>
      <w:rPr>
        <w:rFonts w:hint="default"/>
        <w:lang w:val="nl-NL" w:eastAsia="nl-NL" w:bidi="nl-NL"/>
      </w:rPr>
    </w:lvl>
    <w:lvl w:ilvl="8" w:tplc="4F40CB36">
      <w:numFmt w:val="bullet"/>
      <w:lvlText w:val="•"/>
      <w:lvlJc w:val="left"/>
      <w:pPr>
        <w:ind w:left="9521" w:hanging="361"/>
      </w:pPr>
      <w:rPr>
        <w:rFonts w:hint="default"/>
        <w:lang w:val="nl-NL" w:eastAsia="nl-NL" w:bidi="nl-NL"/>
      </w:rPr>
    </w:lvl>
  </w:abstractNum>
  <w:abstractNum w:abstractNumId="3" w15:restartNumberingAfterBreak="0">
    <w:nsid w:val="335D2D7E"/>
    <w:multiLevelType w:val="hybridMultilevel"/>
    <w:tmpl w:val="E7880FF6"/>
    <w:lvl w:ilvl="0" w:tplc="A732C928">
      <w:numFmt w:val="bullet"/>
      <w:lvlText w:val=""/>
      <w:lvlJc w:val="left"/>
      <w:pPr>
        <w:ind w:left="827" w:hanging="361"/>
      </w:pPr>
      <w:rPr>
        <w:rFonts w:ascii="Symbol" w:eastAsia="Symbol" w:hAnsi="Symbol" w:cs="Symbol" w:hint="default"/>
        <w:w w:val="100"/>
        <w:sz w:val="22"/>
        <w:szCs w:val="22"/>
        <w:lang w:val="nl-NL" w:eastAsia="nl-NL" w:bidi="nl-NL"/>
      </w:rPr>
    </w:lvl>
    <w:lvl w:ilvl="1" w:tplc="AF7EF370">
      <w:numFmt w:val="bullet"/>
      <w:lvlText w:val="•"/>
      <w:lvlJc w:val="left"/>
      <w:pPr>
        <w:ind w:left="1190" w:hanging="361"/>
      </w:pPr>
      <w:rPr>
        <w:rFonts w:hint="default"/>
        <w:lang w:val="nl-NL" w:eastAsia="nl-NL" w:bidi="nl-NL"/>
      </w:rPr>
    </w:lvl>
    <w:lvl w:ilvl="2" w:tplc="D4DEDCB2">
      <w:numFmt w:val="bullet"/>
      <w:lvlText w:val="•"/>
      <w:lvlJc w:val="left"/>
      <w:pPr>
        <w:ind w:left="1560" w:hanging="361"/>
      </w:pPr>
      <w:rPr>
        <w:rFonts w:hint="default"/>
        <w:lang w:val="nl-NL" w:eastAsia="nl-NL" w:bidi="nl-NL"/>
      </w:rPr>
    </w:lvl>
    <w:lvl w:ilvl="3" w:tplc="4B28D14A">
      <w:numFmt w:val="bullet"/>
      <w:lvlText w:val="•"/>
      <w:lvlJc w:val="left"/>
      <w:pPr>
        <w:ind w:left="1931" w:hanging="361"/>
      </w:pPr>
      <w:rPr>
        <w:rFonts w:hint="default"/>
        <w:lang w:val="nl-NL" w:eastAsia="nl-NL" w:bidi="nl-NL"/>
      </w:rPr>
    </w:lvl>
    <w:lvl w:ilvl="4" w:tplc="A0543F5E">
      <w:numFmt w:val="bullet"/>
      <w:lvlText w:val="•"/>
      <w:lvlJc w:val="left"/>
      <w:pPr>
        <w:ind w:left="2301" w:hanging="361"/>
      </w:pPr>
      <w:rPr>
        <w:rFonts w:hint="default"/>
        <w:lang w:val="nl-NL" w:eastAsia="nl-NL" w:bidi="nl-NL"/>
      </w:rPr>
    </w:lvl>
    <w:lvl w:ilvl="5" w:tplc="6F825E76">
      <w:numFmt w:val="bullet"/>
      <w:lvlText w:val="•"/>
      <w:lvlJc w:val="left"/>
      <w:pPr>
        <w:ind w:left="2672" w:hanging="361"/>
      </w:pPr>
      <w:rPr>
        <w:rFonts w:hint="default"/>
        <w:lang w:val="nl-NL" w:eastAsia="nl-NL" w:bidi="nl-NL"/>
      </w:rPr>
    </w:lvl>
    <w:lvl w:ilvl="6" w:tplc="3CBC8954">
      <w:numFmt w:val="bullet"/>
      <w:lvlText w:val="•"/>
      <w:lvlJc w:val="left"/>
      <w:pPr>
        <w:ind w:left="3042" w:hanging="361"/>
      </w:pPr>
      <w:rPr>
        <w:rFonts w:hint="default"/>
        <w:lang w:val="nl-NL" w:eastAsia="nl-NL" w:bidi="nl-NL"/>
      </w:rPr>
    </w:lvl>
    <w:lvl w:ilvl="7" w:tplc="E62A63DA">
      <w:numFmt w:val="bullet"/>
      <w:lvlText w:val="•"/>
      <w:lvlJc w:val="left"/>
      <w:pPr>
        <w:ind w:left="3412" w:hanging="361"/>
      </w:pPr>
      <w:rPr>
        <w:rFonts w:hint="default"/>
        <w:lang w:val="nl-NL" w:eastAsia="nl-NL" w:bidi="nl-NL"/>
      </w:rPr>
    </w:lvl>
    <w:lvl w:ilvl="8" w:tplc="1AB85FBC">
      <w:numFmt w:val="bullet"/>
      <w:lvlText w:val="•"/>
      <w:lvlJc w:val="left"/>
      <w:pPr>
        <w:ind w:left="3783" w:hanging="361"/>
      </w:pPr>
      <w:rPr>
        <w:rFonts w:hint="default"/>
        <w:lang w:val="nl-NL" w:eastAsia="nl-NL" w:bidi="nl-NL"/>
      </w:rPr>
    </w:lvl>
  </w:abstractNum>
  <w:abstractNum w:abstractNumId="4" w15:restartNumberingAfterBreak="0">
    <w:nsid w:val="38D4525C"/>
    <w:multiLevelType w:val="hybridMultilevel"/>
    <w:tmpl w:val="C26AE1AE"/>
    <w:lvl w:ilvl="0" w:tplc="5B3A451C">
      <w:numFmt w:val="bullet"/>
      <w:lvlText w:val=""/>
      <w:lvlJc w:val="left"/>
      <w:pPr>
        <w:ind w:left="827" w:hanging="361"/>
      </w:pPr>
      <w:rPr>
        <w:rFonts w:ascii="Symbol" w:eastAsia="Symbol" w:hAnsi="Symbol" w:cs="Symbol" w:hint="default"/>
        <w:w w:val="100"/>
        <w:sz w:val="22"/>
        <w:szCs w:val="22"/>
        <w:lang w:val="nl-NL" w:eastAsia="nl-NL" w:bidi="nl-NL"/>
      </w:rPr>
    </w:lvl>
    <w:lvl w:ilvl="1" w:tplc="D8B8C7E2">
      <w:numFmt w:val="bullet"/>
      <w:lvlText w:val="•"/>
      <w:lvlJc w:val="left"/>
      <w:pPr>
        <w:ind w:left="1190" w:hanging="361"/>
      </w:pPr>
      <w:rPr>
        <w:rFonts w:hint="default"/>
        <w:lang w:val="nl-NL" w:eastAsia="nl-NL" w:bidi="nl-NL"/>
      </w:rPr>
    </w:lvl>
    <w:lvl w:ilvl="2" w:tplc="CFC8BD02">
      <w:numFmt w:val="bullet"/>
      <w:lvlText w:val="•"/>
      <w:lvlJc w:val="left"/>
      <w:pPr>
        <w:ind w:left="1560" w:hanging="361"/>
      </w:pPr>
      <w:rPr>
        <w:rFonts w:hint="default"/>
        <w:lang w:val="nl-NL" w:eastAsia="nl-NL" w:bidi="nl-NL"/>
      </w:rPr>
    </w:lvl>
    <w:lvl w:ilvl="3" w:tplc="760E7582">
      <w:numFmt w:val="bullet"/>
      <w:lvlText w:val="•"/>
      <w:lvlJc w:val="left"/>
      <w:pPr>
        <w:ind w:left="1931" w:hanging="361"/>
      </w:pPr>
      <w:rPr>
        <w:rFonts w:hint="default"/>
        <w:lang w:val="nl-NL" w:eastAsia="nl-NL" w:bidi="nl-NL"/>
      </w:rPr>
    </w:lvl>
    <w:lvl w:ilvl="4" w:tplc="833861BC">
      <w:numFmt w:val="bullet"/>
      <w:lvlText w:val="•"/>
      <w:lvlJc w:val="left"/>
      <w:pPr>
        <w:ind w:left="2301" w:hanging="361"/>
      </w:pPr>
      <w:rPr>
        <w:rFonts w:hint="default"/>
        <w:lang w:val="nl-NL" w:eastAsia="nl-NL" w:bidi="nl-NL"/>
      </w:rPr>
    </w:lvl>
    <w:lvl w:ilvl="5" w:tplc="F18E7EBA">
      <w:numFmt w:val="bullet"/>
      <w:lvlText w:val="•"/>
      <w:lvlJc w:val="left"/>
      <w:pPr>
        <w:ind w:left="2672" w:hanging="361"/>
      </w:pPr>
      <w:rPr>
        <w:rFonts w:hint="default"/>
        <w:lang w:val="nl-NL" w:eastAsia="nl-NL" w:bidi="nl-NL"/>
      </w:rPr>
    </w:lvl>
    <w:lvl w:ilvl="6" w:tplc="1048D79C">
      <w:numFmt w:val="bullet"/>
      <w:lvlText w:val="•"/>
      <w:lvlJc w:val="left"/>
      <w:pPr>
        <w:ind w:left="3042" w:hanging="361"/>
      </w:pPr>
      <w:rPr>
        <w:rFonts w:hint="default"/>
        <w:lang w:val="nl-NL" w:eastAsia="nl-NL" w:bidi="nl-NL"/>
      </w:rPr>
    </w:lvl>
    <w:lvl w:ilvl="7" w:tplc="2C226348">
      <w:numFmt w:val="bullet"/>
      <w:lvlText w:val="•"/>
      <w:lvlJc w:val="left"/>
      <w:pPr>
        <w:ind w:left="3412" w:hanging="361"/>
      </w:pPr>
      <w:rPr>
        <w:rFonts w:hint="default"/>
        <w:lang w:val="nl-NL" w:eastAsia="nl-NL" w:bidi="nl-NL"/>
      </w:rPr>
    </w:lvl>
    <w:lvl w:ilvl="8" w:tplc="5860B4A6">
      <w:numFmt w:val="bullet"/>
      <w:lvlText w:val="•"/>
      <w:lvlJc w:val="left"/>
      <w:pPr>
        <w:ind w:left="3783" w:hanging="361"/>
      </w:pPr>
      <w:rPr>
        <w:rFonts w:hint="default"/>
        <w:lang w:val="nl-NL" w:eastAsia="nl-NL" w:bidi="nl-NL"/>
      </w:rPr>
    </w:lvl>
  </w:abstractNum>
  <w:abstractNum w:abstractNumId="5" w15:restartNumberingAfterBreak="0">
    <w:nsid w:val="3C845960"/>
    <w:multiLevelType w:val="hybridMultilevel"/>
    <w:tmpl w:val="FA1221FC"/>
    <w:lvl w:ilvl="0" w:tplc="04BCDC8C">
      <w:start w:val="1"/>
      <w:numFmt w:val="decimal"/>
      <w:lvlText w:val="%1)"/>
      <w:lvlJc w:val="left"/>
      <w:pPr>
        <w:ind w:left="1895" w:hanging="360"/>
        <w:jc w:val="left"/>
      </w:pPr>
      <w:rPr>
        <w:rFonts w:ascii="Arial" w:eastAsia="Arial" w:hAnsi="Arial" w:cs="Arial" w:hint="default"/>
        <w:b/>
        <w:bCs/>
        <w:color w:val="0070C0"/>
        <w:spacing w:val="-1"/>
        <w:w w:val="100"/>
        <w:sz w:val="22"/>
        <w:szCs w:val="22"/>
        <w:lang w:val="nl-NL" w:eastAsia="nl-NL" w:bidi="nl-NL"/>
      </w:rPr>
    </w:lvl>
    <w:lvl w:ilvl="1" w:tplc="7D3AC07A">
      <w:numFmt w:val="bullet"/>
      <w:lvlText w:val="•"/>
      <w:lvlJc w:val="left"/>
      <w:pPr>
        <w:ind w:left="2852" w:hanging="360"/>
      </w:pPr>
      <w:rPr>
        <w:rFonts w:hint="default"/>
        <w:lang w:val="nl-NL" w:eastAsia="nl-NL" w:bidi="nl-NL"/>
      </w:rPr>
    </w:lvl>
    <w:lvl w:ilvl="2" w:tplc="8838770E">
      <w:numFmt w:val="bullet"/>
      <w:lvlText w:val="•"/>
      <w:lvlJc w:val="left"/>
      <w:pPr>
        <w:ind w:left="3805" w:hanging="360"/>
      </w:pPr>
      <w:rPr>
        <w:rFonts w:hint="default"/>
        <w:lang w:val="nl-NL" w:eastAsia="nl-NL" w:bidi="nl-NL"/>
      </w:rPr>
    </w:lvl>
    <w:lvl w:ilvl="3" w:tplc="B9347720">
      <w:numFmt w:val="bullet"/>
      <w:lvlText w:val="•"/>
      <w:lvlJc w:val="left"/>
      <w:pPr>
        <w:ind w:left="4757" w:hanging="360"/>
      </w:pPr>
      <w:rPr>
        <w:rFonts w:hint="default"/>
        <w:lang w:val="nl-NL" w:eastAsia="nl-NL" w:bidi="nl-NL"/>
      </w:rPr>
    </w:lvl>
    <w:lvl w:ilvl="4" w:tplc="9B4C3E0E">
      <w:numFmt w:val="bullet"/>
      <w:lvlText w:val="•"/>
      <w:lvlJc w:val="left"/>
      <w:pPr>
        <w:ind w:left="5710" w:hanging="360"/>
      </w:pPr>
      <w:rPr>
        <w:rFonts w:hint="default"/>
        <w:lang w:val="nl-NL" w:eastAsia="nl-NL" w:bidi="nl-NL"/>
      </w:rPr>
    </w:lvl>
    <w:lvl w:ilvl="5" w:tplc="F37684E0">
      <w:numFmt w:val="bullet"/>
      <w:lvlText w:val="•"/>
      <w:lvlJc w:val="left"/>
      <w:pPr>
        <w:ind w:left="6663" w:hanging="360"/>
      </w:pPr>
      <w:rPr>
        <w:rFonts w:hint="default"/>
        <w:lang w:val="nl-NL" w:eastAsia="nl-NL" w:bidi="nl-NL"/>
      </w:rPr>
    </w:lvl>
    <w:lvl w:ilvl="6" w:tplc="08A63BCE">
      <w:numFmt w:val="bullet"/>
      <w:lvlText w:val="•"/>
      <w:lvlJc w:val="left"/>
      <w:pPr>
        <w:ind w:left="7615" w:hanging="360"/>
      </w:pPr>
      <w:rPr>
        <w:rFonts w:hint="default"/>
        <w:lang w:val="nl-NL" w:eastAsia="nl-NL" w:bidi="nl-NL"/>
      </w:rPr>
    </w:lvl>
    <w:lvl w:ilvl="7" w:tplc="D850F74E">
      <w:numFmt w:val="bullet"/>
      <w:lvlText w:val="•"/>
      <w:lvlJc w:val="left"/>
      <w:pPr>
        <w:ind w:left="8568" w:hanging="360"/>
      </w:pPr>
      <w:rPr>
        <w:rFonts w:hint="default"/>
        <w:lang w:val="nl-NL" w:eastAsia="nl-NL" w:bidi="nl-NL"/>
      </w:rPr>
    </w:lvl>
    <w:lvl w:ilvl="8" w:tplc="F9B2DA60">
      <w:numFmt w:val="bullet"/>
      <w:lvlText w:val="•"/>
      <w:lvlJc w:val="left"/>
      <w:pPr>
        <w:ind w:left="9521" w:hanging="360"/>
      </w:pPr>
      <w:rPr>
        <w:rFonts w:hint="default"/>
        <w:lang w:val="nl-NL" w:eastAsia="nl-NL" w:bidi="nl-NL"/>
      </w:rPr>
    </w:lvl>
  </w:abstractNum>
  <w:abstractNum w:abstractNumId="6" w15:restartNumberingAfterBreak="0">
    <w:nsid w:val="5D542B64"/>
    <w:multiLevelType w:val="hybridMultilevel"/>
    <w:tmpl w:val="8FB6D7A0"/>
    <w:lvl w:ilvl="0" w:tplc="C11019A0">
      <w:numFmt w:val="bullet"/>
      <w:lvlText w:val=""/>
      <w:lvlJc w:val="left"/>
      <w:pPr>
        <w:ind w:left="827" w:hanging="361"/>
      </w:pPr>
      <w:rPr>
        <w:rFonts w:ascii="Symbol" w:eastAsia="Symbol" w:hAnsi="Symbol" w:cs="Symbol" w:hint="default"/>
        <w:w w:val="100"/>
        <w:sz w:val="22"/>
        <w:szCs w:val="22"/>
        <w:lang w:val="nl-NL" w:eastAsia="nl-NL" w:bidi="nl-NL"/>
      </w:rPr>
    </w:lvl>
    <w:lvl w:ilvl="1" w:tplc="620845A8">
      <w:numFmt w:val="bullet"/>
      <w:lvlText w:val="•"/>
      <w:lvlJc w:val="left"/>
      <w:pPr>
        <w:ind w:left="1190" w:hanging="361"/>
      </w:pPr>
      <w:rPr>
        <w:rFonts w:hint="default"/>
        <w:lang w:val="nl-NL" w:eastAsia="nl-NL" w:bidi="nl-NL"/>
      </w:rPr>
    </w:lvl>
    <w:lvl w:ilvl="2" w:tplc="C05E66EA">
      <w:numFmt w:val="bullet"/>
      <w:lvlText w:val="•"/>
      <w:lvlJc w:val="left"/>
      <w:pPr>
        <w:ind w:left="1560" w:hanging="361"/>
      </w:pPr>
      <w:rPr>
        <w:rFonts w:hint="default"/>
        <w:lang w:val="nl-NL" w:eastAsia="nl-NL" w:bidi="nl-NL"/>
      </w:rPr>
    </w:lvl>
    <w:lvl w:ilvl="3" w:tplc="89BC6130">
      <w:numFmt w:val="bullet"/>
      <w:lvlText w:val="•"/>
      <w:lvlJc w:val="left"/>
      <w:pPr>
        <w:ind w:left="1931" w:hanging="361"/>
      </w:pPr>
      <w:rPr>
        <w:rFonts w:hint="default"/>
        <w:lang w:val="nl-NL" w:eastAsia="nl-NL" w:bidi="nl-NL"/>
      </w:rPr>
    </w:lvl>
    <w:lvl w:ilvl="4" w:tplc="FB7A315A">
      <w:numFmt w:val="bullet"/>
      <w:lvlText w:val="•"/>
      <w:lvlJc w:val="left"/>
      <w:pPr>
        <w:ind w:left="2301" w:hanging="361"/>
      </w:pPr>
      <w:rPr>
        <w:rFonts w:hint="default"/>
        <w:lang w:val="nl-NL" w:eastAsia="nl-NL" w:bidi="nl-NL"/>
      </w:rPr>
    </w:lvl>
    <w:lvl w:ilvl="5" w:tplc="B134CA2C">
      <w:numFmt w:val="bullet"/>
      <w:lvlText w:val="•"/>
      <w:lvlJc w:val="left"/>
      <w:pPr>
        <w:ind w:left="2672" w:hanging="361"/>
      </w:pPr>
      <w:rPr>
        <w:rFonts w:hint="default"/>
        <w:lang w:val="nl-NL" w:eastAsia="nl-NL" w:bidi="nl-NL"/>
      </w:rPr>
    </w:lvl>
    <w:lvl w:ilvl="6" w:tplc="8662E828">
      <w:numFmt w:val="bullet"/>
      <w:lvlText w:val="•"/>
      <w:lvlJc w:val="left"/>
      <w:pPr>
        <w:ind w:left="3042" w:hanging="361"/>
      </w:pPr>
      <w:rPr>
        <w:rFonts w:hint="default"/>
        <w:lang w:val="nl-NL" w:eastAsia="nl-NL" w:bidi="nl-NL"/>
      </w:rPr>
    </w:lvl>
    <w:lvl w:ilvl="7" w:tplc="F8CEAE36">
      <w:numFmt w:val="bullet"/>
      <w:lvlText w:val="•"/>
      <w:lvlJc w:val="left"/>
      <w:pPr>
        <w:ind w:left="3412" w:hanging="361"/>
      </w:pPr>
      <w:rPr>
        <w:rFonts w:hint="default"/>
        <w:lang w:val="nl-NL" w:eastAsia="nl-NL" w:bidi="nl-NL"/>
      </w:rPr>
    </w:lvl>
    <w:lvl w:ilvl="8" w:tplc="BC242480">
      <w:numFmt w:val="bullet"/>
      <w:lvlText w:val="•"/>
      <w:lvlJc w:val="left"/>
      <w:pPr>
        <w:ind w:left="3783" w:hanging="361"/>
      </w:pPr>
      <w:rPr>
        <w:rFonts w:hint="default"/>
        <w:lang w:val="nl-NL" w:eastAsia="nl-NL" w:bidi="nl-NL"/>
      </w:rPr>
    </w:lvl>
  </w:abstractNum>
  <w:abstractNum w:abstractNumId="7" w15:restartNumberingAfterBreak="0">
    <w:nsid w:val="664F2683"/>
    <w:multiLevelType w:val="hybridMultilevel"/>
    <w:tmpl w:val="76587DD2"/>
    <w:lvl w:ilvl="0" w:tplc="67C6B64C">
      <w:numFmt w:val="bullet"/>
      <w:lvlText w:val=""/>
      <w:lvlJc w:val="left"/>
      <w:pPr>
        <w:ind w:left="827" w:hanging="361"/>
      </w:pPr>
      <w:rPr>
        <w:rFonts w:ascii="Symbol" w:eastAsia="Symbol" w:hAnsi="Symbol" w:cs="Symbol" w:hint="default"/>
        <w:w w:val="100"/>
        <w:sz w:val="22"/>
        <w:szCs w:val="22"/>
        <w:lang w:val="nl-NL" w:eastAsia="nl-NL" w:bidi="nl-NL"/>
      </w:rPr>
    </w:lvl>
    <w:lvl w:ilvl="1" w:tplc="EFA2A9A0">
      <w:numFmt w:val="bullet"/>
      <w:lvlText w:val="•"/>
      <w:lvlJc w:val="left"/>
      <w:pPr>
        <w:ind w:left="1190" w:hanging="361"/>
      </w:pPr>
      <w:rPr>
        <w:rFonts w:hint="default"/>
        <w:lang w:val="nl-NL" w:eastAsia="nl-NL" w:bidi="nl-NL"/>
      </w:rPr>
    </w:lvl>
    <w:lvl w:ilvl="2" w:tplc="DBE223AE">
      <w:numFmt w:val="bullet"/>
      <w:lvlText w:val="•"/>
      <w:lvlJc w:val="left"/>
      <w:pPr>
        <w:ind w:left="1560" w:hanging="361"/>
      </w:pPr>
      <w:rPr>
        <w:rFonts w:hint="default"/>
        <w:lang w:val="nl-NL" w:eastAsia="nl-NL" w:bidi="nl-NL"/>
      </w:rPr>
    </w:lvl>
    <w:lvl w:ilvl="3" w:tplc="18F240B0">
      <w:numFmt w:val="bullet"/>
      <w:lvlText w:val="•"/>
      <w:lvlJc w:val="left"/>
      <w:pPr>
        <w:ind w:left="1931" w:hanging="361"/>
      </w:pPr>
      <w:rPr>
        <w:rFonts w:hint="default"/>
        <w:lang w:val="nl-NL" w:eastAsia="nl-NL" w:bidi="nl-NL"/>
      </w:rPr>
    </w:lvl>
    <w:lvl w:ilvl="4" w:tplc="3398BB18">
      <w:numFmt w:val="bullet"/>
      <w:lvlText w:val="•"/>
      <w:lvlJc w:val="left"/>
      <w:pPr>
        <w:ind w:left="2301" w:hanging="361"/>
      </w:pPr>
      <w:rPr>
        <w:rFonts w:hint="default"/>
        <w:lang w:val="nl-NL" w:eastAsia="nl-NL" w:bidi="nl-NL"/>
      </w:rPr>
    </w:lvl>
    <w:lvl w:ilvl="5" w:tplc="245E9814">
      <w:numFmt w:val="bullet"/>
      <w:lvlText w:val="•"/>
      <w:lvlJc w:val="left"/>
      <w:pPr>
        <w:ind w:left="2672" w:hanging="361"/>
      </w:pPr>
      <w:rPr>
        <w:rFonts w:hint="default"/>
        <w:lang w:val="nl-NL" w:eastAsia="nl-NL" w:bidi="nl-NL"/>
      </w:rPr>
    </w:lvl>
    <w:lvl w:ilvl="6" w:tplc="DC041E3A">
      <w:numFmt w:val="bullet"/>
      <w:lvlText w:val="•"/>
      <w:lvlJc w:val="left"/>
      <w:pPr>
        <w:ind w:left="3042" w:hanging="361"/>
      </w:pPr>
      <w:rPr>
        <w:rFonts w:hint="default"/>
        <w:lang w:val="nl-NL" w:eastAsia="nl-NL" w:bidi="nl-NL"/>
      </w:rPr>
    </w:lvl>
    <w:lvl w:ilvl="7" w:tplc="E9AAC9EC">
      <w:numFmt w:val="bullet"/>
      <w:lvlText w:val="•"/>
      <w:lvlJc w:val="left"/>
      <w:pPr>
        <w:ind w:left="3412" w:hanging="361"/>
      </w:pPr>
      <w:rPr>
        <w:rFonts w:hint="default"/>
        <w:lang w:val="nl-NL" w:eastAsia="nl-NL" w:bidi="nl-NL"/>
      </w:rPr>
    </w:lvl>
    <w:lvl w:ilvl="8" w:tplc="FA9AA066">
      <w:numFmt w:val="bullet"/>
      <w:lvlText w:val="•"/>
      <w:lvlJc w:val="left"/>
      <w:pPr>
        <w:ind w:left="3783" w:hanging="361"/>
      </w:pPr>
      <w:rPr>
        <w:rFonts w:hint="default"/>
        <w:lang w:val="nl-NL" w:eastAsia="nl-NL" w:bidi="nl-NL"/>
      </w:rPr>
    </w:lvl>
  </w:abstractNum>
  <w:abstractNum w:abstractNumId="8" w15:restartNumberingAfterBreak="0">
    <w:nsid w:val="771669EE"/>
    <w:multiLevelType w:val="hybridMultilevel"/>
    <w:tmpl w:val="5484C574"/>
    <w:lvl w:ilvl="0" w:tplc="7C065F0E">
      <w:numFmt w:val="bullet"/>
      <w:lvlText w:val=""/>
      <w:lvlJc w:val="left"/>
      <w:pPr>
        <w:ind w:left="827" w:hanging="361"/>
      </w:pPr>
      <w:rPr>
        <w:rFonts w:ascii="Symbol" w:eastAsia="Symbol" w:hAnsi="Symbol" w:cs="Symbol" w:hint="default"/>
        <w:w w:val="100"/>
        <w:sz w:val="22"/>
        <w:szCs w:val="22"/>
        <w:lang w:val="nl-NL" w:eastAsia="nl-NL" w:bidi="nl-NL"/>
      </w:rPr>
    </w:lvl>
    <w:lvl w:ilvl="1" w:tplc="1DB2ABE6">
      <w:numFmt w:val="bullet"/>
      <w:lvlText w:val="•"/>
      <w:lvlJc w:val="left"/>
      <w:pPr>
        <w:ind w:left="1190" w:hanging="361"/>
      </w:pPr>
      <w:rPr>
        <w:rFonts w:hint="default"/>
        <w:lang w:val="nl-NL" w:eastAsia="nl-NL" w:bidi="nl-NL"/>
      </w:rPr>
    </w:lvl>
    <w:lvl w:ilvl="2" w:tplc="3A009B24">
      <w:numFmt w:val="bullet"/>
      <w:lvlText w:val="•"/>
      <w:lvlJc w:val="left"/>
      <w:pPr>
        <w:ind w:left="1560" w:hanging="361"/>
      </w:pPr>
      <w:rPr>
        <w:rFonts w:hint="default"/>
        <w:lang w:val="nl-NL" w:eastAsia="nl-NL" w:bidi="nl-NL"/>
      </w:rPr>
    </w:lvl>
    <w:lvl w:ilvl="3" w:tplc="5A84F1C2">
      <w:numFmt w:val="bullet"/>
      <w:lvlText w:val="•"/>
      <w:lvlJc w:val="left"/>
      <w:pPr>
        <w:ind w:left="1931" w:hanging="361"/>
      </w:pPr>
      <w:rPr>
        <w:rFonts w:hint="default"/>
        <w:lang w:val="nl-NL" w:eastAsia="nl-NL" w:bidi="nl-NL"/>
      </w:rPr>
    </w:lvl>
    <w:lvl w:ilvl="4" w:tplc="4C582440">
      <w:numFmt w:val="bullet"/>
      <w:lvlText w:val="•"/>
      <w:lvlJc w:val="left"/>
      <w:pPr>
        <w:ind w:left="2301" w:hanging="361"/>
      </w:pPr>
      <w:rPr>
        <w:rFonts w:hint="default"/>
        <w:lang w:val="nl-NL" w:eastAsia="nl-NL" w:bidi="nl-NL"/>
      </w:rPr>
    </w:lvl>
    <w:lvl w:ilvl="5" w:tplc="08BEAA16">
      <w:numFmt w:val="bullet"/>
      <w:lvlText w:val="•"/>
      <w:lvlJc w:val="left"/>
      <w:pPr>
        <w:ind w:left="2672" w:hanging="361"/>
      </w:pPr>
      <w:rPr>
        <w:rFonts w:hint="default"/>
        <w:lang w:val="nl-NL" w:eastAsia="nl-NL" w:bidi="nl-NL"/>
      </w:rPr>
    </w:lvl>
    <w:lvl w:ilvl="6" w:tplc="97EE1A66">
      <w:numFmt w:val="bullet"/>
      <w:lvlText w:val="•"/>
      <w:lvlJc w:val="left"/>
      <w:pPr>
        <w:ind w:left="3042" w:hanging="361"/>
      </w:pPr>
      <w:rPr>
        <w:rFonts w:hint="default"/>
        <w:lang w:val="nl-NL" w:eastAsia="nl-NL" w:bidi="nl-NL"/>
      </w:rPr>
    </w:lvl>
    <w:lvl w:ilvl="7" w:tplc="39F0FE8C">
      <w:numFmt w:val="bullet"/>
      <w:lvlText w:val="•"/>
      <w:lvlJc w:val="left"/>
      <w:pPr>
        <w:ind w:left="3412" w:hanging="361"/>
      </w:pPr>
      <w:rPr>
        <w:rFonts w:hint="default"/>
        <w:lang w:val="nl-NL" w:eastAsia="nl-NL" w:bidi="nl-NL"/>
      </w:rPr>
    </w:lvl>
    <w:lvl w:ilvl="8" w:tplc="E87A1D6E">
      <w:numFmt w:val="bullet"/>
      <w:lvlText w:val="•"/>
      <w:lvlJc w:val="left"/>
      <w:pPr>
        <w:ind w:left="3783" w:hanging="361"/>
      </w:pPr>
      <w:rPr>
        <w:rFonts w:hint="default"/>
        <w:lang w:val="nl-NL" w:eastAsia="nl-NL" w:bidi="nl-NL"/>
      </w:rPr>
    </w:lvl>
  </w:abstractNum>
  <w:num w:numId="1">
    <w:abstractNumId w:val="0"/>
  </w:num>
  <w:num w:numId="2">
    <w:abstractNumId w:val="4"/>
  </w:num>
  <w:num w:numId="3">
    <w:abstractNumId w:val="6"/>
  </w:num>
  <w:num w:numId="4">
    <w:abstractNumId w:val="7"/>
  </w:num>
  <w:num w:numId="5">
    <w:abstractNumId w:val="8"/>
  </w:num>
  <w:num w:numId="6">
    <w:abstractNumId w:val="3"/>
  </w:num>
  <w:num w:numId="7">
    <w:abstractNumId w:val="1"/>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CA7D38"/>
    <w:rsid w:val="0059711A"/>
    <w:rsid w:val="00B7071A"/>
    <w:rsid w:val="00CA7D38"/>
    <w:rsid w:val="00EE31C7"/>
    <w:rsid w:val="00EE64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9E34EEB"/>
  <w15:docId w15:val="{9457667E-15B0-43B5-B508-6A5EE8A6C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Arial" w:hAnsi="Arial" w:cs="Arial"/>
      <w:lang w:val="nl-NL" w:eastAsia="nl-NL" w:bidi="nl-NL"/>
    </w:rPr>
  </w:style>
  <w:style w:type="paragraph" w:styleId="Kop1">
    <w:name w:val="heading 1"/>
    <w:basedOn w:val="Standaard"/>
    <w:uiPriority w:val="9"/>
    <w:qFormat/>
    <w:pPr>
      <w:spacing w:before="61"/>
      <w:ind w:right="1169"/>
      <w:jc w:val="right"/>
      <w:outlineLvl w:val="0"/>
    </w:pPr>
    <w:rPr>
      <w:rFonts w:ascii="Calibri" w:eastAsia="Calibri" w:hAnsi="Calibri" w:cs="Calibri"/>
      <w:b/>
      <w:bCs/>
      <w:sz w:val="64"/>
      <w:szCs w:val="64"/>
    </w:rPr>
  </w:style>
  <w:style w:type="paragraph" w:styleId="Kop2">
    <w:name w:val="heading 2"/>
    <w:basedOn w:val="Standaard"/>
    <w:uiPriority w:val="9"/>
    <w:unhideWhenUsed/>
    <w:qFormat/>
    <w:pPr>
      <w:ind w:left="1175"/>
      <w:outlineLvl w:val="1"/>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1"/>
    <w:qFormat/>
    <w:pPr>
      <w:ind w:left="1175"/>
    </w:pPr>
  </w:style>
  <w:style w:type="paragraph" w:styleId="Plattetekst">
    <w:name w:val="Body Text"/>
    <w:basedOn w:val="Standaard"/>
    <w:uiPriority w:val="1"/>
    <w:qFormat/>
  </w:style>
  <w:style w:type="paragraph" w:styleId="Lijstalinea">
    <w:name w:val="List Paragraph"/>
    <w:basedOn w:val="Standaard"/>
    <w:uiPriority w:val="1"/>
    <w:qFormat/>
    <w:pPr>
      <w:spacing w:before="35"/>
      <w:ind w:left="1897" w:hanging="360"/>
    </w:pPr>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ia.devries@noorderpoort.n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631</Words>
  <Characters>3471</Characters>
  <Application>Microsoft Office Word</Application>
  <DocSecurity>0</DocSecurity>
  <Lines>28</Lines>
  <Paragraphs>8</Paragraphs>
  <ScaleCrop>false</ScaleCrop>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Periode 2 Leerwijzer AdministratieDeel 1</dc:title>
  <dc:subject>T18AB T18CD</dc:subject>
  <dc:creator>M. de Vries</dc:creator>
  <cp:lastModifiedBy>Jacquelien Birza - Holthof</cp:lastModifiedBy>
  <cp:revision>3</cp:revision>
  <dcterms:created xsi:type="dcterms:W3CDTF">2021-11-10T13:06:00Z</dcterms:created>
  <dcterms:modified xsi:type="dcterms:W3CDTF">2021-11-24T13:43:00Z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2020-11-12T00:00:00Z</vt:filetime>
  </property>
  <property fmtid="{D5CDD505-2E9C-101B-9397-08002B2CF9AE}" pid="3" name="Creator">
    <vt:lpwstr>Acrobat PDFMaker 15 voor Word</vt:lpwstr>
  </property>
  <property fmtid="{D5CDD505-2E9C-101B-9397-08002B2CF9AE}" pid="4" name="LastSaved">
    <vt:filetime>2021-11-10T00:00:00Z</vt:filetime>
  </property>
</Properties>
</file>